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   29 марта  2013г.                                    с. Шира                                                 № 7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«Об утверждении  перечня услуг,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которые являются необходимыми и обязательными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для предоставления  муниципальных услуг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МО Ширинский сельсовета»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 </w:t>
      </w:r>
      <w:hyperlink r:id="rId4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9</w:t>
        </w:r>
      </w:hyperlink>
      <w:r>
        <w:rPr>
          <w:rFonts w:ascii="Arial" w:hAnsi="Arial" w:cs="Arial"/>
          <w:color w:val="7F7F7F"/>
          <w:sz w:val="18"/>
          <w:szCs w:val="18"/>
        </w:rPr>
        <w:t> Федерального закона от 27.07.2010 N 210-ФЗ «Об организации предоставления государственных и муниципальных услуг»,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распоряжением</w:t>
        </w:r>
      </w:hyperlink>
      <w:r>
        <w:rPr>
          <w:rFonts w:ascii="Arial" w:hAnsi="Arial" w:cs="Arial"/>
          <w:color w:val="7F7F7F"/>
          <w:sz w:val="18"/>
          <w:szCs w:val="18"/>
        </w:rPr>
        <w:t> Правительства Российской Федерации от 17.12.2009 N 1993-р,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руководствуясь ст. 28 Устава МО Ширинский сельсовет, Совет депутатов муниципального образования Ширинский сельсовет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 </w:t>
      </w:r>
      <w:hyperlink r:id="rId6" w:anchor="Par3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Перечень</w:t>
        </w:r>
      </w:hyperlink>
      <w:r>
        <w:rPr>
          <w:rFonts w:ascii="Arial" w:hAnsi="Arial" w:cs="Arial"/>
          <w:color w:val="7F7F7F"/>
          <w:sz w:val="18"/>
          <w:szCs w:val="18"/>
        </w:rPr>
        <w:t> услуг, которые являются необходимыми и обязательными для предоставления муниципальных услуг  МО Ширинский сельсовет, согласно приложения №1.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Настоящее решение вступает в силу со дня его официального опубликования (обнародования).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                                                 Ю.С. Ковалев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1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решению Совета депутатов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 марта 2013 г. N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ПЕРЕЧЕНЬ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УСЛУГ, КОТОРЫЕ ЯВЛЯЮТСЯ НЕОБХОДИМЫМИ И ОБЯЗАТЕЛЬНЫМИ</w:t>
      </w:r>
    </w:p>
    <w:p w:rsidR="00791B01" w:rsidRDefault="00791B01" w:rsidP="00791B0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ДЛЯ ПРЕДОСТАВЛЕНИЯ МУНИЦИПАЛЬНЫХ УСЛУГ МО ШИРИНСКИЙ СЕЛЬСОВЕТ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697"/>
        <w:gridCol w:w="2370"/>
        <w:gridCol w:w="2350"/>
      </w:tblGrid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Наименование муниципальной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услуги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Орган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предоставляющий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муниципальную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услугу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Возмездность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оказания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услуги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(безвозмездная</w:t>
            </w:r>
          </w:p>
          <w:p w:rsidR="00791B01" w:rsidRDefault="00791B01">
            <w:pPr>
              <w:pStyle w:val="a3"/>
              <w:spacing w:before="0" w:beforeAutospacing="0" w:after="0" w:afterAutospacing="0"/>
            </w:pPr>
            <w:r>
              <w:t>или платная)</w:t>
            </w:r>
          </w:p>
        </w:tc>
      </w:tr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Администрация Ширинского сельсовета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безвозмездно</w:t>
            </w:r>
          </w:p>
        </w:tc>
      </w:tr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Администрация Ширинского сельсовета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безвозмездно</w:t>
            </w:r>
          </w:p>
        </w:tc>
      </w:tr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Администрация Ширинского сельсовета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безвозмездно</w:t>
            </w:r>
          </w:p>
        </w:tc>
      </w:tr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Администрация Ширинского сельсовета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безвозмездно</w:t>
            </w:r>
          </w:p>
        </w:tc>
      </w:tr>
      <w:tr w:rsidR="00791B01" w:rsidTr="00791B0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lastRenderedPageBreak/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Постановка граждан на учет в качестве нуждающихся в жилых помещениях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Администрация Ширинского сельсовета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01" w:rsidRDefault="00791B01">
            <w:r>
              <w:t>безвозмездно</w:t>
            </w:r>
          </w:p>
        </w:tc>
      </w:tr>
    </w:tbl>
    <w:p w:rsidR="003554B0" w:rsidRPr="00791B01" w:rsidRDefault="00791B01" w:rsidP="00791B01">
      <w:bookmarkStart w:id="0" w:name="_GoBack"/>
      <w:bookmarkEnd w:id="0"/>
    </w:p>
    <w:sectPr w:rsidR="003554B0" w:rsidRPr="0079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4739C3"/>
    <w:rsid w:val="00791B01"/>
    <w:rsid w:val="0084721D"/>
    <w:rsid w:val="00A477F3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_tc\%D0%A0%D0%B5%D0%B5%D1%81%D1%82%D1%80%20%D0%BC%D1%83%D0%BD%D0%B8%D1%86%D0%B8%D0%BF%D0%B0%D0%BB%D1%8C%D0%BD%D1%8B%D1%85%20%D1%83%D1%81%D0%BB%D1%83%D0%B3\%D0%BF%D0%B5%D1%80%D0%B5%D1%87%D0%B5%D0%BD%D1%8C%20%D1%83%D1%81%D0%BB%D1%83%D0%B3.doc" TargetMode="External"/><Relationship Id="rId5" Type="http://schemas.openxmlformats.org/officeDocument/2006/relationships/hyperlink" Target="consultantplus://offline/ref=C50DA7BBC6A7FF235F2CC4A7047339B86087815A1E24D7F2D6277EDDD7xEPFB" TargetMode="External"/><Relationship Id="rId4" Type="http://schemas.openxmlformats.org/officeDocument/2006/relationships/hyperlink" Target="consultantplus://offline/ref=C50DA7BBC6A7FF235F2CC4A7047339B8608687561825D7F2D6277EDDD7EFC364C9CA2CC37BCEDE10xF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2021-09-02T01:10:00Z</dcterms:created>
  <dcterms:modified xsi:type="dcterms:W3CDTF">2021-09-02T01:48:00Z</dcterms:modified>
</cp:coreProperties>
</file>