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5E6" w:rsidRPr="006D35E6" w:rsidRDefault="006D35E6" w:rsidP="006D35E6">
      <w:pPr>
        <w:jc w:val="center"/>
        <w:rPr>
          <w:b/>
          <w:sz w:val="28"/>
          <w:szCs w:val="28"/>
        </w:rPr>
      </w:pPr>
      <w:r w:rsidRPr="006D35E6">
        <w:rPr>
          <w:b/>
          <w:sz w:val="28"/>
          <w:szCs w:val="28"/>
        </w:rPr>
        <w:t>ЖИЛЬЕ СИРОТАМ</w:t>
      </w:r>
    </w:p>
    <w:p w:rsidR="006D35E6" w:rsidRDefault="006D35E6" w:rsidP="006D35E6">
      <w:pPr>
        <w:ind w:firstLine="708"/>
        <w:jc w:val="both"/>
        <w:rPr>
          <w:sz w:val="28"/>
          <w:szCs w:val="28"/>
        </w:rPr>
      </w:pPr>
    </w:p>
    <w:p w:rsidR="006D35E6" w:rsidRDefault="006D35E6" w:rsidP="006D35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Прокуратурой Ширинского района на постоянной основе защищаются права детей сирот, детей, оставшихся без попечения родителей на получение жилого помещения.</w:t>
      </w:r>
    </w:p>
    <w:p w:rsidR="006D35E6" w:rsidRDefault="006D35E6" w:rsidP="006D35E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2018 году по судебным решениям, вынесенным по искам прокурора района, администрацией муниципального образования Ширинский район заключены 14 муниципальных контрактов на приобретение жилых помещений для детей-сирот. </w:t>
      </w:r>
    </w:p>
    <w:p w:rsidR="006D35E6" w:rsidRDefault="006D35E6" w:rsidP="006D35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Ключи в 2018 году от жилья получили 10 человек.</w:t>
      </w:r>
    </w:p>
    <w:p w:rsidR="006D35E6" w:rsidRDefault="006D35E6" w:rsidP="006D35E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Жилые помещения предоставлены детям - сиротам на территории Ширинского района в  п. </w:t>
      </w:r>
      <w:proofErr w:type="gramStart"/>
      <w:r>
        <w:rPr>
          <w:sz w:val="28"/>
          <w:szCs w:val="28"/>
        </w:rPr>
        <w:t>Колодезный</w:t>
      </w:r>
      <w:proofErr w:type="gramEnd"/>
      <w:r>
        <w:rPr>
          <w:sz w:val="28"/>
          <w:szCs w:val="28"/>
        </w:rPr>
        <w:t xml:space="preserve"> - 1, с. Черное Озеро- 1, с. Шира- 5,             с. Ефремкино- 2, п. Жемчужный – 1.</w:t>
      </w:r>
    </w:p>
    <w:p w:rsidR="001E38DC" w:rsidRDefault="00056147"/>
    <w:p w:rsidR="006D35E6" w:rsidRDefault="006D35E6">
      <w:bookmarkStart w:id="0" w:name="_GoBack"/>
      <w:bookmarkEnd w:id="0"/>
    </w:p>
    <w:p w:rsidR="006D35E6" w:rsidRPr="006D35E6" w:rsidRDefault="006D35E6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6D35E6">
        <w:rPr>
          <w:sz w:val="28"/>
          <w:szCs w:val="28"/>
        </w:rPr>
        <w:t>рокуратура Ширинского района</w:t>
      </w:r>
    </w:p>
    <w:sectPr w:rsidR="006D35E6" w:rsidRPr="006D3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5E6"/>
    <w:rsid w:val="00056147"/>
    <w:rsid w:val="005F7949"/>
    <w:rsid w:val="00693DEC"/>
    <w:rsid w:val="006D35E6"/>
    <w:rsid w:val="008D13C5"/>
    <w:rsid w:val="00B0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E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E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2019-01-18T05:27:00Z</cp:lastPrinted>
  <dcterms:created xsi:type="dcterms:W3CDTF">2019-01-18T05:26:00Z</dcterms:created>
  <dcterms:modified xsi:type="dcterms:W3CDTF">2019-01-18T05:50:00Z</dcterms:modified>
</cp:coreProperties>
</file>