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69" w:rsidRPr="00874E69" w:rsidRDefault="00874E69" w:rsidP="00874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4E69">
        <w:rPr>
          <w:rFonts w:ascii="Times New Roman" w:hAnsi="Times New Roman" w:cs="Times New Roman"/>
          <w:b/>
          <w:sz w:val="28"/>
          <w:szCs w:val="28"/>
        </w:rPr>
        <w:t>Прокуратур</w:t>
      </w:r>
      <w:r w:rsidR="00391E64">
        <w:rPr>
          <w:rFonts w:ascii="Times New Roman" w:hAnsi="Times New Roman" w:cs="Times New Roman"/>
          <w:b/>
          <w:sz w:val="28"/>
          <w:szCs w:val="28"/>
        </w:rPr>
        <w:t>а Ширинского</w:t>
      </w:r>
      <w:r w:rsidRPr="00874E69">
        <w:rPr>
          <w:rFonts w:ascii="Times New Roman" w:hAnsi="Times New Roman" w:cs="Times New Roman"/>
          <w:b/>
          <w:sz w:val="28"/>
          <w:szCs w:val="28"/>
        </w:rPr>
        <w:t xml:space="preserve"> района установ</w:t>
      </w:r>
      <w:r w:rsidR="00391E64">
        <w:rPr>
          <w:rFonts w:ascii="Times New Roman" w:hAnsi="Times New Roman" w:cs="Times New Roman"/>
          <w:b/>
          <w:sz w:val="28"/>
          <w:szCs w:val="28"/>
        </w:rPr>
        <w:t>ила</w:t>
      </w:r>
      <w:r w:rsidRPr="00874E69">
        <w:rPr>
          <w:rFonts w:ascii="Times New Roman" w:hAnsi="Times New Roman" w:cs="Times New Roman"/>
          <w:b/>
          <w:sz w:val="28"/>
          <w:szCs w:val="28"/>
        </w:rPr>
        <w:t xml:space="preserve"> нарушения требований законодательства в сфере безопасности дорожного движения</w:t>
      </w:r>
    </w:p>
    <w:bookmarkEnd w:id="0"/>
    <w:p w:rsidR="00874E69" w:rsidRPr="00874E69" w:rsidRDefault="00874E69" w:rsidP="0087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E69" w:rsidRP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9">
        <w:rPr>
          <w:rFonts w:ascii="Times New Roman" w:hAnsi="Times New Roman" w:cs="Times New Roman"/>
          <w:sz w:val="28"/>
          <w:szCs w:val="28"/>
        </w:rPr>
        <w:t>Прокуратурой Ширинского района проведена проверка исполнения органами местного самоуправления законодательства в сфере безопасности дорожного движения при эксплуатации дорог общего пользования местного значения.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E69">
        <w:rPr>
          <w:rFonts w:ascii="Times New Roman" w:hAnsi="Times New Roman" w:cs="Times New Roman"/>
          <w:sz w:val="28"/>
          <w:szCs w:val="28"/>
        </w:rPr>
        <w:t>Полномочия в данной сфере закреплены за сельскими поселениями Федеральным законом от 06.10.2003 № 131-ФЗ «Об общих принципах организации местного самоуправления в Российской Федерации», Законом Республики Хакасия от 07.11.2014 № 84-ЗРХ «О закреплении отдельных вопросов местного значения за сельскими поселениями в Республике Хакасия», Федеральным законом от 08.11.2007 № 257-ФЗ «Об 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9159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915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159F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</w:t>
      </w:r>
      <w:r w:rsidRPr="00874E69">
        <w:rPr>
          <w:rFonts w:ascii="Times New Roman" w:hAnsi="Times New Roman" w:cs="Times New Roman"/>
          <w:sz w:val="28"/>
          <w:szCs w:val="28"/>
        </w:rPr>
        <w:t>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ряде поселений района установлено несоблюдение требований государственных стандартов в области безопасности дорожного движения.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Распространенными нарушениями являются отсутствие либо износ разметки дорог, нарушения целостности асфальтобетонного покрытия, несвоевременное проведение работ по грейдированию покрытия грунтовых дорог. Установлены нарушения требований ГОСТ в части установки дорожных знаков. К примеру, при наличии одностороннего движения отсутствовали знаки, определяющие начало и окончание такого участка дороги, не на всех перекрестках установлены знаки приоритета движения.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в ходе проверки уделено исполнению требований закона в местах расположения образовательных учреждений.</w:t>
      </w:r>
    </w:p>
    <w:p w:rsidR="00874E69" w:rsidRDefault="00874E69" w:rsidP="00801E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одном из сельсоветов в нарушение требований ГОСТ </w:t>
      </w:r>
      <w:r w:rsidRPr="0007393E">
        <w:rPr>
          <w:rFonts w:ascii="Times New Roman" w:hAnsi="Times New Roman" w:cs="Times New Roman"/>
          <w:sz w:val="28"/>
          <w:szCs w:val="28"/>
        </w:rPr>
        <w:t>з</w:t>
      </w:r>
      <w:r w:rsidRPr="0007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 1.23 «Дети»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0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 перед участками дорог, проходящими вдоль территорий детских учреждений или часто пересекаемыми детьми независимо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наличия пешеходных переходов, не имел </w:t>
      </w:r>
      <w:r w:rsidRPr="000739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</w:t>
      </w:r>
      <w:r w:rsidR="00801E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8.2.1, на которой указывают протяженность</w:t>
      </w:r>
      <w:r w:rsidR="00801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участка дороги. Не соблюдено расстояние установки повторного знака 1.23 «Дети».</w:t>
      </w:r>
    </w:p>
    <w:p w:rsidR="00801E43" w:rsidRDefault="00801E43" w:rsidP="00801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</w:t>
      </w:r>
      <w:r w:rsidR="003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3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потребовано прокуратурой района в 7 представления</w:t>
      </w:r>
      <w:r w:rsidR="0039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главам поселений,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которы</w:t>
      </w:r>
      <w:r w:rsidR="005A4FEF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находятся на котроле.</w:t>
      </w:r>
    </w:p>
    <w:p w:rsid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E69" w:rsidRPr="00874E69" w:rsidRDefault="00874E69" w:rsidP="0087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E69" w:rsidRDefault="00874E69" w:rsidP="00874E69">
      <w:pPr>
        <w:spacing w:after="0" w:line="240" w:lineRule="auto"/>
        <w:ind w:firstLine="709"/>
        <w:jc w:val="both"/>
      </w:pPr>
    </w:p>
    <w:sectPr w:rsidR="0087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69"/>
    <w:rsid w:val="00391E64"/>
    <w:rsid w:val="005A4FEF"/>
    <w:rsid w:val="00801E43"/>
    <w:rsid w:val="00874E69"/>
    <w:rsid w:val="00CB2610"/>
    <w:rsid w:val="00D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 Александр Евгеньевич</dc:creator>
  <cp:lastModifiedBy>User</cp:lastModifiedBy>
  <cp:revision>2</cp:revision>
  <dcterms:created xsi:type="dcterms:W3CDTF">2022-06-24T03:16:00Z</dcterms:created>
  <dcterms:modified xsi:type="dcterms:W3CDTF">2022-06-24T03:16:00Z</dcterms:modified>
</cp:coreProperties>
</file>