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82" w:rsidRDefault="008F7482" w:rsidP="008F7482">
      <w:pPr>
        <w:pStyle w:val="a3"/>
        <w:shd w:val="clear" w:color="auto" w:fill="FFFFFF"/>
        <w:spacing w:before="0" w:beforeAutospacing="0" w:after="0" w:afterAutospacing="0"/>
        <w:jc w:val="center"/>
        <w:rPr>
          <w:rFonts w:ascii="Arial" w:hAnsi="Arial" w:cs="Arial"/>
          <w:color w:val="7F7F7F"/>
          <w:sz w:val="18"/>
          <w:szCs w:val="18"/>
        </w:rPr>
      </w:pPr>
      <w:r>
        <w:rPr>
          <w:rStyle w:val="a6"/>
          <w:rFonts w:ascii="Arial" w:hAnsi="Arial" w:cs="Arial"/>
          <w:color w:val="0072BC"/>
          <w:sz w:val="18"/>
          <w:szCs w:val="18"/>
        </w:rPr>
        <w:t>Р Е Ш Е Н И Е</w:t>
      </w:r>
    </w:p>
    <w:p w:rsidR="008F7482" w:rsidRDefault="008F7482" w:rsidP="008F7482">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от 28.03.2014 г.                                            с. Шира                                                 № 7</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 утверждении Положения «О бюджетном устройстве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бюджетном процессе и финансовом контроле 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Ширинском сельсовете»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Руководствуясь Бюджетным </w:t>
      </w:r>
      <w:hyperlink r:id="rId5"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w:t>
      </w:r>
      <w:hyperlink r:id="rId6" w:history="1">
        <w:r>
          <w:rPr>
            <w:rStyle w:val="a4"/>
            <w:rFonts w:ascii="Arial" w:hAnsi="Arial" w:cs="Arial"/>
            <w:color w:val="7F7F7F"/>
            <w:sz w:val="18"/>
            <w:szCs w:val="18"/>
          </w:rPr>
          <w:t>Законом</w:t>
        </w:r>
      </w:hyperlink>
      <w:r>
        <w:rPr>
          <w:rFonts w:ascii="Arial" w:hAnsi="Arial" w:cs="Arial"/>
          <w:color w:val="7F7F7F"/>
          <w:sz w:val="18"/>
          <w:szCs w:val="18"/>
        </w:rPr>
        <w:t> Республики Хакасия от 7 декабря 2007 года N 93-ЗРХ «О бюджетном процессе и межбюджетных отношениях в Республике Хакасия»,  статьями 8,32 Устава муниципального образования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Совет депутатов Ширинского сельсовета,  РЕШИЛ:</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w:t>
      </w:r>
      <w:hyperlink r:id="rId7" w:anchor="Par40" w:history="1">
        <w:r>
          <w:rPr>
            <w:rStyle w:val="a4"/>
            <w:rFonts w:ascii="Arial" w:hAnsi="Arial" w:cs="Arial"/>
            <w:color w:val="7F7F7F"/>
            <w:sz w:val="18"/>
            <w:szCs w:val="18"/>
          </w:rPr>
          <w:t>Положение</w:t>
        </w:r>
      </w:hyperlink>
      <w:r>
        <w:rPr>
          <w:rFonts w:ascii="Arial" w:hAnsi="Arial" w:cs="Arial"/>
          <w:color w:val="7F7F7F"/>
          <w:sz w:val="18"/>
          <w:szCs w:val="18"/>
        </w:rPr>
        <w:t> о бюджетном устройстве, бюджетном процессе и финансовом контроле в Ширинском сельсовете, согласно приложению.</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Признать утратившими силу: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w:t>
      </w:r>
      <w:hyperlink r:id="rId8" w:history="1">
        <w:r>
          <w:rPr>
            <w:rStyle w:val="a4"/>
            <w:rFonts w:ascii="Arial" w:hAnsi="Arial" w:cs="Arial"/>
            <w:color w:val="7F7F7F"/>
            <w:sz w:val="18"/>
            <w:szCs w:val="18"/>
          </w:rPr>
          <w:t>Решение</w:t>
        </w:r>
      </w:hyperlink>
      <w:r>
        <w:rPr>
          <w:rFonts w:ascii="Arial" w:hAnsi="Arial" w:cs="Arial"/>
          <w:color w:val="7F7F7F"/>
          <w:sz w:val="18"/>
          <w:szCs w:val="18"/>
        </w:rPr>
        <w:t> Совета депутатов муниципального образования Ширинский сельсовет от 07.11.2008г N 105  «Об утверждении Положения о бюджетном устройстве и бюджетном процессе в муниципальном образовании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w:t>
      </w:r>
      <w:hyperlink r:id="rId9" w:history="1">
        <w:r>
          <w:rPr>
            <w:rStyle w:val="a4"/>
            <w:rFonts w:ascii="Arial" w:hAnsi="Arial" w:cs="Arial"/>
            <w:color w:val="7F7F7F"/>
            <w:sz w:val="18"/>
            <w:szCs w:val="18"/>
          </w:rPr>
          <w:t>Решение</w:t>
        </w:r>
      </w:hyperlink>
      <w:r>
        <w:rPr>
          <w:rFonts w:ascii="Arial" w:hAnsi="Arial" w:cs="Arial"/>
          <w:color w:val="7F7F7F"/>
          <w:sz w:val="18"/>
          <w:szCs w:val="18"/>
        </w:rPr>
        <w:t> Совета депутатов Ширинского сельсовета от  23.12.2011г N 50 «О внесении изменений в решение Совета депутатов от 07.11.2008г N 105  «Об утверждении Положения о бюджетном устройстве и бюджетном процессе в муниципальном образовании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w:t>
      </w:r>
      <w:hyperlink r:id="rId10" w:history="1">
        <w:r>
          <w:rPr>
            <w:rStyle w:val="a4"/>
            <w:rFonts w:ascii="Arial" w:hAnsi="Arial" w:cs="Arial"/>
            <w:color w:val="7F7F7F"/>
            <w:sz w:val="18"/>
            <w:szCs w:val="18"/>
          </w:rPr>
          <w:t>Решение</w:t>
        </w:r>
      </w:hyperlink>
      <w:r>
        <w:rPr>
          <w:rFonts w:ascii="Arial" w:hAnsi="Arial" w:cs="Arial"/>
          <w:color w:val="7F7F7F"/>
          <w:sz w:val="18"/>
          <w:szCs w:val="18"/>
        </w:rPr>
        <w:t> Совета депутатов Ширинского сельсовета от  26.07.2013г N 27 «О внесении изменений в решение Совета депутатов от 07.11.2008г N 105  «Об утверждении Положения о бюджетном устройстве и бюджетном процессе в муниципальном образовании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Настоящее решение вступает в силу после его официального опубликования.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Председатель                                                                                                         Глава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______________Я.М.Махраков                                                    ________________Ю.С.Ковалев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Приложение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 решению Совета депутатов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 03.2014 г. № 7</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Положение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О бюджетном устройстве,  бюджетном процессе 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финансовом контроле в Ширинском сельсовете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Настоящее Положение регламентирует деятельность участников бюджетного процесса по составлению, рассмотрению и утверждению проекта бюджета Ширинского сельсовета,  исполнению бюджета Ширинского сельсовета,  утверждению отчета об исполнении бюджета, осуществлению муниципального финансового контроля за  исполнением бюджета, регламентирует иные вопросы, отнесенные к компетенции органов местного самоуправления в области регулирования бюджетных правоотношений.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Настоящее Положение разработано в соответствии с действующим законодательством Российской Федерации и Республики Хакасия, </w:t>
      </w:r>
      <w:hyperlink r:id="rId11" w:history="1">
        <w:r>
          <w:rPr>
            <w:rStyle w:val="a4"/>
            <w:rFonts w:ascii="Arial" w:hAnsi="Arial" w:cs="Arial"/>
            <w:color w:val="7F7F7F"/>
            <w:sz w:val="18"/>
            <w:szCs w:val="18"/>
          </w:rPr>
          <w:t>Уставом</w:t>
        </w:r>
      </w:hyperlink>
      <w:r>
        <w:rPr>
          <w:rFonts w:ascii="Arial" w:hAnsi="Arial" w:cs="Arial"/>
          <w:color w:val="7F7F7F"/>
          <w:sz w:val="18"/>
          <w:szCs w:val="18"/>
        </w:rPr>
        <w:t> муниципального образования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I. ОБЩИЕ ПОЛОЖЕНИЯ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 Понятия и термины, применяемые в настоящем Положении.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настоящем Положении используются понятия и термины, предусмотренные Бюджетным </w:t>
      </w:r>
      <w:hyperlink r:id="rId12"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 Бюджетные полномочия Ширинского сельсовета  в  области регулирования бюджетных правоотношений.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Бюджетные полномочия в области регулирования бюджетных правоотношений определены настоящим Кодексом и принятыми в соответствии  с ним муниципальными правовыми актами представительных органов Ширинского сельсовета, а также в установленных ими случаях муниципальными правовыми актами администрации Ширинского сельсовета., </w:t>
      </w:r>
      <w:hyperlink r:id="rId13" w:history="1">
        <w:r>
          <w:rPr>
            <w:rStyle w:val="a4"/>
            <w:rFonts w:ascii="Arial" w:hAnsi="Arial" w:cs="Arial"/>
            <w:color w:val="7F7F7F"/>
            <w:sz w:val="18"/>
            <w:szCs w:val="18"/>
          </w:rPr>
          <w:t>Уставом</w:t>
        </w:r>
      </w:hyperlink>
      <w:r>
        <w:rPr>
          <w:rFonts w:ascii="Arial" w:hAnsi="Arial" w:cs="Arial"/>
          <w:color w:val="7F7F7F"/>
          <w:sz w:val="18"/>
          <w:szCs w:val="18"/>
        </w:rPr>
        <w:t> муниципального образования Ширинский сельсовет.                                             .</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II. БЮДЖЕТНОЕ УСТРОЙСТВО</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МУНИЦИПАЛЬНОГО ОБРАЗОВАНИЯ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 Бюджет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Бюджет Ширинского сельсовета (бюджет поселения)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Формирование, утверждение и исполнение  бюджета поселения, контроль его исполнения осуществляется органами местного самоуправления  самостоятельно.</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поселения, уровню и составу муниципального долга, исполнению бюджетных и долговых обязательств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формирования, утверждения и исполнения бюджета Ширинского сельсовета,  контроля за его исполнением устанавливается настоящим Положением.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целях сопоставимости показателей  бюджета поселения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3. Бюджет Ширинского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Ширинского сельсовета.  В случае если проект   бюджета поселения  составляется и утверждается на очередной финансовый год, Администрация Ширинского сельсовета разрабатывает и утверждает среднесрочный финансовый план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 Доходы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Доходы бюджета Ширинского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Доходы бюджета  формируются за счет налоговых и неналоговых доходов, безвозмездных поступлений.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 бюджет Ширинского сельсовета зачисляются субвенции, предоставляемые на осуществление отдельных государственных полномочий, переданных федеральными законами, законами Республики Хакасия.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 Расходы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Расходы бюджета Ширинского сельсовета осуществляются в соответствии с Бюджетным </w:t>
      </w:r>
      <w:hyperlink r:id="rId14"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Совет депутатов Ширинского сельсовета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и муниципальных служащих.</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Порядок осуществления расходов бюджета Ширинского сельсовета на осуществление отдельных государственных полномочий, переданных органам местного самоуправления  федеральными законами и законами Республики Хакасия, устанавливается соответственно федеральными органами государственной власти и органами государственной власти Республики Хакасия.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6. Расходные обязательства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Расходные обязательства  Ширинского сельсовета возникают в результате: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Ширинского сельсовета (от имени Ширинского сельсовета) договоров (соглашений) по данным вопросам;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заключения от имени муниципального образования договоров (соглашений) муниципальными казенными учреждениями.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Расходные обязательства, указанные в </w:t>
      </w:r>
      <w:hyperlink r:id="rId15" w:anchor="Par87" w:history="1">
        <w:r>
          <w:rPr>
            <w:rStyle w:val="a4"/>
            <w:rFonts w:ascii="Arial" w:hAnsi="Arial" w:cs="Arial"/>
            <w:color w:val="7F7F7F"/>
            <w:sz w:val="18"/>
            <w:szCs w:val="18"/>
          </w:rPr>
          <w:t>подпунктах 1</w:t>
        </w:r>
      </w:hyperlink>
      <w:r>
        <w:rPr>
          <w:rFonts w:ascii="Arial" w:hAnsi="Arial" w:cs="Arial"/>
          <w:color w:val="7F7F7F"/>
          <w:sz w:val="18"/>
          <w:szCs w:val="18"/>
        </w:rPr>
        <w:t> и </w:t>
      </w:r>
      <w:hyperlink r:id="rId16" w:anchor="Par89" w:history="1">
        <w:r>
          <w:rPr>
            <w:rStyle w:val="a4"/>
            <w:rFonts w:ascii="Arial" w:hAnsi="Arial" w:cs="Arial"/>
            <w:color w:val="7F7F7F"/>
            <w:sz w:val="18"/>
            <w:szCs w:val="18"/>
          </w:rPr>
          <w:t>3 части 1</w:t>
        </w:r>
      </w:hyperlink>
      <w:r>
        <w:rPr>
          <w:rFonts w:ascii="Arial" w:hAnsi="Arial" w:cs="Arial"/>
          <w:color w:val="7F7F7F"/>
          <w:sz w:val="18"/>
          <w:szCs w:val="18"/>
        </w:rPr>
        <w:t> настоящей статьи, устанавливаются органами местного самоуправления Ширинского сельсовета  самостоятельно и исполняются за счет собственных доходов и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Финансовое обеспечение отдельных государственных полномочий, переданных органам местного самоуправления, осуществляется за счет предоставляемых бюджету поселения  субвенций из соответствующих бюджетов в объеме и в порядке, которые установлены законодательством Российской Федерации и Республики Хакасия.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7. Реестр расходных обязательств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Порядок ведения реестра расходных обязательств устанавливается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8. Муниципальные закупки.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Закупки товаров, работ, услуг для обеспечения муниципальных нужд осуществляются в соответствии с </w:t>
      </w:r>
      <w:hyperlink r:id="rId17" w:history="1">
        <w:r>
          <w:rPr>
            <w:rStyle w:val="a4"/>
            <w:rFonts w:ascii="Arial" w:hAnsi="Arial" w:cs="Arial"/>
            <w:color w:val="7F7F7F"/>
            <w:sz w:val="18"/>
            <w:szCs w:val="18"/>
          </w:rPr>
          <w:t>законодательством</w:t>
        </w:r>
      </w:hyperlink>
      <w:r>
        <w:rPr>
          <w:rFonts w:ascii="Arial" w:hAnsi="Arial" w:cs="Arial"/>
          <w:color w:val="7F7F7F"/>
          <w:sz w:val="18"/>
          <w:szCs w:val="18"/>
        </w:rPr>
        <w:t> Российской Федерации о контрактной системе в сфере закупок товаров, работ, услуг для обеспечения государственных и муниципальных нужд.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Закупки товаров, работ, услуг для обеспечения муниципальных нужд осуществляются за счет средств местного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9. Резервный фонд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расходной части бюджета поселения   предусматривается создание резервного фонда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Размер резервного фонда Администрации Ширинского сельсовета устанавливается решением о бюджете и не может превышать трех процентов утвержденного указанным решением общего объема расходов.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Порядок использования бюджетных ассигнований резервного фонда Администрации Ширинского сельсовета, представленного в составе бюджета поселения устанавливается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10. Предоставление субсидий некоммерческим организациям, не являющимся казенными учреждениями.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1. В бюджете Ширинского сельсовета предусматриваются субсидии муниципальным бюджетным и автономным учреждениям на финансовое обеспечение выполнения последними муниципального задания, </w:t>
      </w:r>
      <w:r>
        <w:rPr>
          <w:rFonts w:ascii="Arial" w:hAnsi="Arial" w:cs="Arial"/>
          <w:color w:val="7F7F7F"/>
          <w:sz w:val="18"/>
          <w:szCs w:val="18"/>
        </w:rPr>
        <w:lastRenderedPageBreak/>
        <w:t>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Из бюджета Ширинского сельсовета могут предоставляться субсидии бюджетным и автономным учреждениям на иные цели.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предоставления субсидии в соответствии с </w:t>
      </w:r>
      <w:hyperlink r:id="rId18" w:anchor="Par113" w:history="1">
        <w:r>
          <w:rPr>
            <w:rStyle w:val="a4"/>
            <w:rFonts w:ascii="Arial" w:hAnsi="Arial" w:cs="Arial"/>
            <w:color w:val="7F7F7F"/>
            <w:sz w:val="18"/>
            <w:szCs w:val="18"/>
          </w:rPr>
          <w:t>абзацем первым</w:t>
        </w:r>
      </w:hyperlink>
      <w:r>
        <w:rPr>
          <w:rFonts w:ascii="Arial" w:hAnsi="Arial" w:cs="Arial"/>
          <w:color w:val="7F7F7F"/>
          <w:sz w:val="18"/>
          <w:szCs w:val="18"/>
        </w:rPr>
        <w:t> настоящей статьи из бюджета  устанавливается постановлением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определения объема и условий предоставления субсидии в соответствии с </w:t>
      </w:r>
      <w:hyperlink r:id="rId19" w:anchor="Par114" w:history="1">
        <w:r>
          <w:rPr>
            <w:rStyle w:val="a4"/>
            <w:rFonts w:ascii="Arial" w:hAnsi="Arial" w:cs="Arial"/>
            <w:color w:val="7F7F7F"/>
            <w:sz w:val="18"/>
            <w:szCs w:val="18"/>
          </w:rPr>
          <w:t>абзацем вторым</w:t>
        </w:r>
      </w:hyperlink>
      <w:r>
        <w:rPr>
          <w:rFonts w:ascii="Arial" w:hAnsi="Arial" w:cs="Arial"/>
          <w:color w:val="7F7F7F"/>
          <w:sz w:val="18"/>
          <w:szCs w:val="18"/>
        </w:rPr>
        <w:t> настоящей статьи из бюджета Ширинского сельсовета устанавливается Администрацией Ширинского сельсовета или уполномоченными ею органами местного самоуправления.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решении Совета депутатов Ширинского сельсовета о бюджете поселения   могут предусматриваться субсидии иным некоммерческим организациям, не являющимся муниципальными учреждениями.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определения объема и предоставления указанных субсидий из бюджета Ширинского сельсовета устанавливается постановлением Администрации Ширинского сельсовета.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 некоммерческими организациями, не являющимися муниципальными учреждениями.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 решении о бюджете могут предусматриваться бюджетные ассигнования на предоставление в соответствии с решениями Администрации Ширинского сельсовета некоммерческим организациям, не являющимся казенными учреждениями, грантов в форме субсидий, в том числе предоставляемых органами Администрации Ширинского сельсовета по результатам проводимых ими конкурсов.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предоставления указанных субсидий из бюджета Ширинского сельсовета  устанавливается постановлением Администрации Ширинского сельсовета, если данный порядок не определен решениями, предусмотренными </w:t>
      </w:r>
      <w:hyperlink r:id="rId20" w:anchor="Par119" w:history="1">
        <w:r>
          <w:rPr>
            <w:rStyle w:val="a4"/>
            <w:rFonts w:ascii="Arial" w:hAnsi="Arial" w:cs="Arial"/>
            <w:color w:val="7F7F7F"/>
            <w:sz w:val="18"/>
            <w:szCs w:val="18"/>
          </w:rPr>
          <w:t>абзацем первым</w:t>
        </w:r>
      </w:hyperlink>
      <w:r>
        <w:rPr>
          <w:rFonts w:ascii="Arial" w:hAnsi="Arial" w:cs="Arial"/>
          <w:color w:val="7F7F7F"/>
          <w:sz w:val="18"/>
          <w:szCs w:val="18"/>
        </w:rPr>
        <w:t> настоящей части.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Субсидии предоставляются в случаях и порядке, предусмотренных решением Совета депутатов Ширинского сельсовета о бюджете Ширинского сельсовета и принимаемыми в соответствии с ним муниципальными правовыми актами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Постановления Администрации Ширинского сельсовета, регулирующие предоставление субсидий юридическим лицам, индивидуальным предпринимателям, физическим лицам, должны определять: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категории и (или) критерии отбора юридических лиц — производителей товаров, работ, услуг, имеющих право на получение субсидий;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цели, условия и порядок предоставления субсидий;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порядок возврата субсидий в районный бюджет  в случае нарушения условий, установленных при их предоставлении;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12. Бюджетные инвестиции в объекты муниципальной собственности.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нормативными правовыми актами Администрации Ширинского сельсовета   либо в установленном указанным органом порядке решениями главных распорядителей бюджетных средств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муниципальными правовыми актами муниципального образования.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(муниципальных) унитарных предприятиях.</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муниципальных унитарных предприятий, автономных и бюджетных учреждений.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III. СБАЛАНСИРОВАННОСТЬ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13. Дефицит бюджета Ширинского сельсовета и источники его финансирования.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 Дефицит бюджета Ширинского сельсовета и источники финансирования дефицита бюджета  на очередной финансовый год и каждый год планового периода устанавливаются решением Совета депутатов Ширинского сельсовета о бюджете поселения с соблюдением ограничения, установленного </w:t>
      </w:r>
      <w:hyperlink r:id="rId21" w:anchor="Par146" w:history="1">
        <w:r>
          <w:rPr>
            <w:rStyle w:val="a4"/>
            <w:rFonts w:ascii="Arial" w:hAnsi="Arial" w:cs="Arial"/>
            <w:color w:val="7F7F7F"/>
            <w:sz w:val="18"/>
            <w:szCs w:val="18"/>
          </w:rPr>
          <w:t>частью 2</w:t>
        </w:r>
      </w:hyperlink>
      <w:r>
        <w:rPr>
          <w:rFonts w:ascii="Arial" w:hAnsi="Arial" w:cs="Arial"/>
          <w:color w:val="7F7F7F"/>
          <w:sz w:val="18"/>
          <w:szCs w:val="18"/>
        </w:rPr>
        <w:t> настоящей статьи.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Дефицит бюджета поселения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Ширинского сельсовета, и (или) снижения остатков средств на счетах по учету средств  бюджета поселения предельный размер дефицита бюджета  может превышать ограничение, установленное настоящей частью в пределах сумм, указанных поступлений и снижения остатков средств на счетах по учету средств бюджета .</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Средства, получаемые от продажи акций и иных форм участия в капитале, находящихся в муниципальной собственности, подлежат зачислению в районный  бюджет  по нормативу 100 процентов.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 состав источников внутреннего финансирования дефицита бюджета Ширинского сельсовета включаются: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разница между полученными и погашенными Ширинским сельсоветом   кредитами кредитных организаций в валюте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разница между полученными и погашенными Ширинским сельсоветом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изменение остатков средств на счетах по учету средств бюджета Ширинского сельсовета в течение соответствующего финансового года;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иные источники внутреннего финансирования дефицита бюджета Ширинского сельсовета. В состав иных источников внутреннего финансирования дефицита бюджета Ширинского сельсовета включаются: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поступления от продажи акций и иных форм участия в капитале, находящихся в собственности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курсовая разница по средствам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объем средств, направляемых на исполнение гарантий Ширинского сельсовета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объем средств, направляемых на погашение иных долговых обязательств Ширинского сельсовета  в валюте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разница между средствами, полученными от возврата предоставленных из бюджета Ширинского сельсовета  юридическим лицам бюджетных кредитов, и суммой предоставленных из бюджета Ширинского сельсовета юридическим лицам бюджетных кредитов в валюте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разница между средствами, полученными от возврата предоставленных из бюджета Ширинского сельсовета другим бюджетам бюджетной системы Российской Федерации бюджетных кредитов, и суммой предоставленных из  бюджета Ширинского сельсовета другим бюджетам бюджетной системы Российской Федерации бюджетных кредитов в валюте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разница между средствами, перечисленными с единого счета по учету средств бюджета Ширинского сельсовета и средствами, зачисленными на единый счет по учету средств бюджета Ширинского сельсовета, при проведении операций по управлению остатками средств на едином счете по учету средств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Остатки средств бюджета поселения  на начало текущего финансового года в объеме, определяемом решением Совета депутатов Ширинского сельсовета,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Ширинского сельсовета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Ширинского сельсовета о бюджете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14. Структура муниципального долга, виды и срочность муниципальных долговых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Структура муниципального долга представляет собой группировку муниципальных долговых обязательств по видам долговых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Долговые обязательства Ширинского сельсовета могут существовать в виде обязательств по:</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ценным бумагам Ширинского сельсовета (муниципальным ценным бумагам);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бюджетным кредитам, привлеченным в бюджет поселения от других бюджетов бюджетной системы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кредитам, полученным Ширинским сельсоветом от кредитных организаций;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гарантиям Ширинского сельсовета   (муниципальным гарантиям).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Долговые обязательства Ширинского сельсовета не могут существовать в иных видах, за исключением предусмотренных настоящей частью.</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 объем муниципального долга включаются: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номинальная сумма долга по муниципальным ценным бумагам;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объем основного долга по бюджетным кредитам, привлеченным в бюджет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объем основного долга по кредитам, полученным Ширинским сельсоветом;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объем обязательств по муниципальным гарантиям;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объем иных (за исключением указанных) непогашенных долговых обязательств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4. Долговые обязательства Ширинского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Управление муниципальным долгом осуществляется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15. Ответственность по долговым обязательствам.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Долговые обязательства Ширинского сельсовета полностью и без условий обеспечиваются всем находящимся в собственности имуществом Ширинского сельсовета, составляющим казну Ширинского сельсовета  и исполняются за счет средств бюджета Ширинского сельсовета .</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Ширинского сельсовета не несет ответственности по долговым обязательствам Российской Федерации, Республики Хакасия и иных муниципальных образований, если указанные обязательства не были гарантированы Ширинским  сельсоветом.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16. Прекращение муниципальных долговых обязательств, выраженных в валюте Российской Федерации и их списание с муниципального долга.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Ширинского сельсовета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определенных </w:t>
      </w:r>
      <w:hyperlink r:id="rId22" w:history="1">
        <w:r>
          <w:rPr>
            <w:rStyle w:val="a4"/>
            <w:rFonts w:ascii="Arial" w:hAnsi="Arial" w:cs="Arial"/>
            <w:color w:val="7F7F7F"/>
            <w:sz w:val="18"/>
            <w:szCs w:val="18"/>
          </w:rPr>
          <w:t>статьей 115</w:t>
        </w:r>
      </w:hyperlink>
      <w:r>
        <w:rPr>
          <w:rFonts w:ascii="Arial" w:hAnsi="Arial" w:cs="Arial"/>
          <w:color w:val="7F7F7F"/>
          <w:sz w:val="18"/>
          <w:szCs w:val="18"/>
        </w:rPr>
        <w:t>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решениями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Администрация Ширинского сельсовета по истечении срока, указанного в </w:t>
      </w:r>
      <w:hyperlink r:id="rId23" w:anchor="Par192" w:history="1">
        <w:r>
          <w:rPr>
            <w:rStyle w:val="a4"/>
            <w:rFonts w:ascii="Arial" w:hAnsi="Arial" w:cs="Arial"/>
            <w:color w:val="7F7F7F"/>
            <w:sz w:val="18"/>
            <w:szCs w:val="18"/>
          </w:rPr>
          <w:t>части 1</w:t>
        </w:r>
      </w:hyperlink>
      <w:r>
        <w:rPr>
          <w:rFonts w:ascii="Arial" w:hAnsi="Arial" w:cs="Arial"/>
          <w:color w:val="7F7F7F"/>
          <w:sz w:val="18"/>
          <w:szCs w:val="18"/>
        </w:rPr>
        <w:t> настоящей статьи, издает постановление о списании с муниципального долга муниципальных долговых обязательств, выраженных в валюте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Действие </w:t>
      </w:r>
      <w:hyperlink r:id="rId24" w:anchor="Par192" w:history="1">
        <w:r>
          <w:rPr>
            <w:rStyle w:val="a4"/>
            <w:rFonts w:ascii="Arial" w:hAnsi="Arial" w:cs="Arial"/>
            <w:color w:val="7F7F7F"/>
            <w:sz w:val="18"/>
            <w:szCs w:val="18"/>
          </w:rPr>
          <w:t>частей 1</w:t>
        </w:r>
      </w:hyperlink>
      <w:r>
        <w:rPr>
          <w:rFonts w:ascii="Arial" w:hAnsi="Arial" w:cs="Arial"/>
          <w:color w:val="7F7F7F"/>
          <w:sz w:val="18"/>
          <w:szCs w:val="18"/>
        </w:rPr>
        <w:t> — </w:t>
      </w:r>
      <w:hyperlink r:id="rId25" w:anchor="Par194" w:history="1">
        <w:r>
          <w:rPr>
            <w:rStyle w:val="a4"/>
            <w:rFonts w:ascii="Arial" w:hAnsi="Arial" w:cs="Arial"/>
            <w:color w:val="7F7F7F"/>
            <w:sz w:val="18"/>
            <w:szCs w:val="18"/>
          </w:rPr>
          <w:t>3</w:t>
        </w:r>
      </w:hyperlink>
      <w:r>
        <w:rPr>
          <w:rFonts w:ascii="Arial" w:hAnsi="Arial" w:cs="Arial"/>
          <w:color w:val="7F7F7F"/>
          <w:sz w:val="18"/>
          <w:szCs w:val="18"/>
        </w:rPr>
        <w:t>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17. Программа муниципальных гарантий.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общего объема гарантий;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направления (цели) гарантирования с указанием объема гарантии по каждому направлению (цели);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наличия или отсутствия права регрессного требования гаранта к принципалу, а также иных условий представления и исполнения гарантий;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категории и (или) наименования принципалов, объем которого превышает 100 тысяч рублей.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Программа муниципальных гарантий в валюте Российской Федерации является приложением к решению Совета депутатов Ширинского сельсовета о  бюджете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18. Предельный объем муниципальных заимствований и муниципального долга.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Муниципальные заимствования осуществляются в целях финансирования дефицита бюджета Ширинского сельсовета, а также для погашения долговых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Под муниципальными заимствованиями понимаются муниципальные займы, осуществляемые путем выпуска ценных бумаг от имени Ширинского сельсовета, размещаемых на внутреннем рынке в валюте Российской Федерации, и кредиты, привлекаемые в соответствии с положениями Бюджетного </w:t>
      </w:r>
      <w:hyperlink r:id="rId26" w:history="1">
        <w:r>
          <w:rPr>
            <w:rStyle w:val="a4"/>
            <w:rFonts w:ascii="Arial" w:hAnsi="Arial" w:cs="Arial"/>
            <w:color w:val="7F7F7F"/>
            <w:sz w:val="18"/>
            <w:szCs w:val="18"/>
          </w:rPr>
          <w:t>кодекса</w:t>
        </w:r>
      </w:hyperlink>
      <w:r>
        <w:rPr>
          <w:rFonts w:ascii="Arial" w:hAnsi="Arial" w:cs="Arial"/>
          <w:color w:val="7F7F7F"/>
          <w:sz w:val="18"/>
          <w:szCs w:val="18"/>
        </w:rPr>
        <w:t>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Заимствования Ширинского сельсовета в валюте Российской Федерации за пределами Российской Федерации не допускаются.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Право осуществления муниципальных заимствований от имени Ширинского сельсовета принадлежит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Предельный объем муниципальных заимствований в текущем финансовом году с учетом положений </w:t>
      </w:r>
      <w:hyperlink r:id="rId27" w:history="1">
        <w:r>
          <w:rPr>
            <w:rStyle w:val="a4"/>
            <w:rFonts w:ascii="Arial" w:hAnsi="Arial" w:cs="Arial"/>
            <w:color w:val="7F7F7F"/>
            <w:sz w:val="18"/>
            <w:szCs w:val="18"/>
          </w:rPr>
          <w:t>статьи 104</w:t>
        </w:r>
      </w:hyperlink>
      <w:r>
        <w:rPr>
          <w:rFonts w:ascii="Arial" w:hAnsi="Arial" w:cs="Arial"/>
          <w:color w:val="7F7F7F"/>
          <w:sz w:val="18"/>
          <w:szCs w:val="18"/>
        </w:rPr>
        <w:t>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4. Предельный объем муниципального долга на очередной финансовый год (очередной финансовый год и плановый период) устанавливается решением о бюджете Ширинского сельсовета и не должен превышать пятьдесят процентов утвержденного годового объема доходов бюджета поселения  без учета утвержденного </w:t>
      </w:r>
      <w:r>
        <w:rPr>
          <w:rFonts w:ascii="Arial" w:hAnsi="Arial" w:cs="Arial"/>
          <w:color w:val="7F7F7F"/>
          <w:sz w:val="18"/>
          <w:szCs w:val="18"/>
        </w:rPr>
        <w:lastRenderedPageBreak/>
        <w:t>объема безвозмездных поступлений и (или) поступлений налоговых доходов по дополнительным нормативам отчислений.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Ширинского сельсовета, по данным отчета об исполнении бюджета Ширинского сельсовета  за отчетный финансовый год не должен превышать 15 процентов объема расходов бюджета Ширинского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Если при исполнении бюджета Ширинского сельсовета нарушаются предельные значения, указанные в </w:t>
      </w:r>
      <w:hyperlink r:id="rId28" w:history="1">
        <w:r>
          <w:rPr>
            <w:rStyle w:val="a4"/>
            <w:rFonts w:ascii="Arial" w:hAnsi="Arial" w:cs="Arial"/>
            <w:color w:val="7F7F7F"/>
            <w:sz w:val="18"/>
            <w:szCs w:val="18"/>
          </w:rPr>
          <w:t>статьях 107</w:t>
        </w:r>
      </w:hyperlink>
      <w:r>
        <w:rPr>
          <w:rFonts w:ascii="Arial" w:hAnsi="Arial" w:cs="Arial"/>
          <w:color w:val="7F7F7F"/>
          <w:sz w:val="18"/>
          <w:szCs w:val="18"/>
        </w:rPr>
        <w:t> и </w:t>
      </w:r>
      <w:hyperlink r:id="rId29" w:history="1">
        <w:r>
          <w:rPr>
            <w:rStyle w:val="a4"/>
            <w:rFonts w:ascii="Arial" w:hAnsi="Arial" w:cs="Arial"/>
            <w:color w:val="7F7F7F"/>
            <w:sz w:val="18"/>
            <w:szCs w:val="18"/>
          </w:rPr>
          <w:t>111</w:t>
        </w:r>
      </w:hyperlink>
      <w:r>
        <w:rPr>
          <w:rFonts w:ascii="Arial" w:hAnsi="Arial" w:cs="Arial"/>
          <w:color w:val="7F7F7F"/>
          <w:sz w:val="18"/>
          <w:szCs w:val="18"/>
        </w:rPr>
        <w:t> Бюджетного кодекса Российской Федерации, Администрация Ширинского сельсовета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19. Выпуск муниципальных ценных бумаг.</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Предельные объемы выпуска муниципальных ценных бумаг по номинальной стоимости на очередной финансовый год (очередной финансовый год и плановый период) устанавливаются Советом депутатов Ширинского сельсовета в соответствии с верхним пределом муниципального долга, установленным решением о бюджете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Процедура эмиссии муниципальных ценных бумаг регулируется Федеральным </w:t>
      </w:r>
      <w:hyperlink r:id="rId30" w:history="1">
        <w:r>
          <w:rPr>
            <w:rStyle w:val="a4"/>
            <w:rFonts w:ascii="Arial" w:hAnsi="Arial" w:cs="Arial"/>
            <w:color w:val="7F7F7F"/>
            <w:sz w:val="18"/>
            <w:szCs w:val="18"/>
          </w:rPr>
          <w:t>законом</w:t>
        </w:r>
      </w:hyperlink>
      <w:r>
        <w:rPr>
          <w:rFonts w:ascii="Arial" w:hAnsi="Arial" w:cs="Arial"/>
          <w:color w:val="7F7F7F"/>
          <w:sz w:val="18"/>
          <w:szCs w:val="18"/>
        </w:rPr>
        <w:t> об особенностях эмиссии и обращения государственных и муниципальных ценных бумаг.</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20. Порядок и условия предоставления муниципальных гарантий.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Предоставление муниципальных гарантий осуществляется Администрацией Ширинского сельсовета на основании решения о бюджете Ширинского сельсовета на очередной финансовый год (очередной финансовый год и плановый период),  а также договора о предоставлении муниципальной гарантии при условии: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проведения анализа финансового состояния принципала;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r:id="rId31" w:history="1">
        <w:r>
          <w:rPr>
            <w:rStyle w:val="a4"/>
            <w:rFonts w:ascii="Arial" w:hAnsi="Arial" w:cs="Arial"/>
            <w:color w:val="7F7F7F"/>
            <w:sz w:val="18"/>
            <w:szCs w:val="18"/>
          </w:rPr>
          <w:t>статьи 93.2</w:t>
        </w:r>
      </w:hyperlink>
      <w:r>
        <w:rPr>
          <w:rFonts w:ascii="Arial" w:hAnsi="Arial" w:cs="Arial"/>
          <w:color w:val="7F7F7F"/>
          <w:sz w:val="18"/>
          <w:szCs w:val="18"/>
        </w:rPr>
        <w:t>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отсутствия у принципала, его поручителей (гарантов) просроченной задолженности по денежным обязательствам перед Ширинским сельсоветом, по обязательным платежам в бюджетную систему Российской Федерации, а также неурегулированных обязательств по гарантиям, ранее предоставленным Ширинским сельсоветом.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21. Муниципальная долговая книга.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Учет и регистрация муниципальных долговых обязательств Ширинского сельсовета  осуществляются в муниципальной долговой книге.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Ведение муниципальной долговой книги осуществляется финансовым управлением Администрации Ширинского сельсовета  .</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муниципальную долговую книгу вносятся сведения об объеме долговых обязательств Ширинского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устанавливается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IV. УЧАСТНИКИ БЮДЖЕТНОГО ПРОЦЕССА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22. Участники бюджетного процесса.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Участниками бюджетного процесса являются: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Совет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Глава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Администрация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Финансовый орган (бухгалтерия);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Контрольно-счетная палата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главные распорядители (распорядители)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главные администраторы (администраторы) доходов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главные администраторы (администраторы)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получатели бюджетных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23. Бюджетные полномочия Совета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Совет депутатов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рассматривает и утверждает бюджет Ширинского сельсовета и изменения вносимые в него;</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рассматривает и утверждает годовой отчет об исполнении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формирует и определяет правовой статус органов внешнего муниципального финансового контроля;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осуществляют другие полномочия в соответствии с Бюджетным </w:t>
      </w:r>
      <w:hyperlink r:id="rId32"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Федеральным </w:t>
      </w:r>
      <w:hyperlink r:id="rId33" w:history="1">
        <w:r>
          <w:rPr>
            <w:rStyle w:val="a4"/>
            <w:rFonts w:ascii="Arial" w:hAnsi="Arial" w:cs="Arial"/>
            <w:color w:val="7F7F7F"/>
            <w:sz w:val="18"/>
            <w:szCs w:val="18"/>
          </w:rPr>
          <w:t>законом</w:t>
        </w:r>
      </w:hyperlink>
      <w:r>
        <w:rPr>
          <w:rFonts w:ascii="Arial" w:hAnsi="Arial" w:cs="Arial"/>
          <w:color w:val="7F7F7F"/>
          <w:sz w:val="18"/>
          <w:szCs w:val="18"/>
        </w:rPr>
        <w:t> от 6 октября 2003 года N 131-ФЗ «Об общих принципах организации местного самоуправления в Российской Федерации», Федеральным </w:t>
      </w:r>
      <w:hyperlink r:id="rId34" w:history="1">
        <w:r>
          <w:rPr>
            <w:rStyle w:val="a4"/>
            <w:rFonts w:ascii="Arial" w:hAnsi="Arial" w:cs="Arial"/>
            <w:color w:val="7F7F7F"/>
            <w:sz w:val="18"/>
            <w:szCs w:val="18"/>
          </w:rPr>
          <w:t>законом</w:t>
        </w:r>
      </w:hyperlink>
      <w:r>
        <w:rPr>
          <w:rFonts w:ascii="Arial" w:hAnsi="Arial" w:cs="Arial"/>
          <w:color w:val="7F7F7F"/>
          <w:sz w:val="18"/>
          <w:szCs w:val="18"/>
        </w:rPr>
        <w:t xml:space="preserve"> от 7 февраля 2011 года N 6-ФЗ «Об </w:t>
      </w:r>
      <w:r>
        <w:rPr>
          <w:rFonts w:ascii="Arial" w:hAnsi="Arial" w:cs="Arial"/>
          <w:color w:val="7F7F7F"/>
          <w:sz w:val="18"/>
          <w:szCs w:val="18"/>
        </w:rPr>
        <w:lastRenderedPageBreak/>
        <w:t>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5" w:history="1">
        <w:r>
          <w:rPr>
            <w:rStyle w:val="a4"/>
            <w:rFonts w:ascii="Arial" w:hAnsi="Arial" w:cs="Arial"/>
            <w:color w:val="7F7F7F"/>
            <w:sz w:val="18"/>
            <w:szCs w:val="18"/>
          </w:rPr>
          <w:t>Уставом</w:t>
        </w:r>
      </w:hyperlink>
      <w:r>
        <w:rPr>
          <w:rFonts w:ascii="Arial" w:hAnsi="Arial" w:cs="Arial"/>
          <w:color w:val="7F7F7F"/>
          <w:sz w:val="18"/>
          <w:szCs w:val="18"/>
        </w:rPr>
        <w:t> муниципального образования Ширинский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24. Бюджетные полномочия главы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организует и координирует деятельность органов Администрации Ширинского сельсовета  по составлению проекта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организует и координирует деятельность органов Администрации Ширинского сельсовета    по исполнению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осуществляет другие полномочия, определенные Бюджетным </w:t>
      </w:r>
      <w:hyperlink r:id="rId36"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(или) принимаемыми в соответствии с ним нормативными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25. Бюджетные полномочия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Администрация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обеспечивает составление проекта бюджета Ширинского сельсовета  (проекта бюджета и среднесрочного финансового плана);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обеспечивает исполнение бюджета Ширинского сельсовета  и составление бюджетной отчетности;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обеспечивает составление отчета об исполнении бюджета Ширинского сельсовета  представление его Главе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вносит в Совет депутатов Ширинского сельсовета  проект бюджета Ширинского сельсовета, представляет годовой отчет о его исполнении;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обеспечивает управление муниципальным долгом;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определяет порядок формирования муниципального задания и порядок финансового обеспечения муниципального задания;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определяет порядок предоставления субсидий из бюджета  в соответствии с решением о бюджете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определяет объемы денежных средств на осуществление бюджетных инвестиций в объекты капитального строительства муниципальной собственности для включения их в проект решения о бюджете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устанавливает порядок использования бюджетных ассигнований резервного фонда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осуществляет муниципальное заимствование от имени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представляет от имени Ширинского сельсовета  муниципальные гарантии;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12) определяет порядок и сроки составления проекта бюджета Ширинского сельсовета  с соблюдением требований Бюджетного </w:t>
      </w:r>
      <w:hyperlink r:id="rId37" w:history="1">
        <w:r>
          <w:rPr>
            <w:rStyle w:val="a4"/>
            <w:rFonts w:ascii="Arial" w:hAnsi="Arial" w:cs="Arial"/>
            <w:color w:val="7F7F7F"/>
            <w:sz w:val="18"/>
            <w:szCs w:val="18"/>
          </w:rPr>
          <w:t>кодекса</w:t>
        </w:r>
      </w:hyperlink>
      <w:r>
        <w:rPr>
          <w:rFonts w:ascii="Arial" w:hAnsi="Arial" w:cs="Arial"/>
          <w:color w:val="7F7F7F"/>
          <w:sz w:val="18"/>
          <w:szCs w:val="18"/>
        </w:rPr>
        <w:t> Российской Федерации и решениями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13) утверждает муниципальные программы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14) осуществляет иные полномочия, определенные Бюджетным </w:t>
      </w:r>
      <w:hyperlink r:id="rId38"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(или) принимаемыми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26. Бюджетные полномочия Контрольно-счетной палаты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Контрольно-счетная палата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осуществляет предварительный и последующий контроль за исполнением бюджета Ширинского сельсовета, соблюдением бюджетного законодательства Российской Федерации и иных нормативных актов, регулирующих бюджетные правоотношения, в ходе исполнения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проводит экспертизу проектов бюджета поселения и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проводит аудит эффективности, направленный на определение экономности и результативности использования бюджетных средств;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проводит внешнюю проверку квартального, годового отчета об исполнении бюджета Ширинского сельсовета, контроль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квартального и годового отчетов об исполнении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проводит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процесса;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проводит экспертизу муниципальных программ;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проводит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осуществляет иные полномочия, установленные Федеральным законом от 07.02.2011 года № 6-ФЗ «Об общих принципах организации и деятельности контрольно-счетных организации и деятельности контрольно-счетных органов субъектов Российской Федерации и муниципальных образований»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27. Бюджетные полномочия финансового  органа (бухгалтерии)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Финансовый орган администрации Ширинского сельсовета (бухгалтерия)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составляет проект бюджета Ширинского сельсовета (проект бюджета и среднесрочный финансовый план);</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разрабатывает единые формы и порядок предоставления информации по вопросам составления проекта бюджета Ширинского сельсовета и его исполнения;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3) составляет, утверждает и вносит изменения в сводную бюджетную роспись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получает от главных распорядителей, распорядителей и получателей средств материалы, необходимые для составления проекта бюджета Ширинского сельсовета и отчета об его исполнении;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проводит проверки финансового состояния получателей муниципальных гарантий;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осуществляет ведение муниципальной долговой книги;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осуществляет предварительный и последующий муниципальный внутренний финансовый контроль;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осуществляет операции со средствами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взаимодействует с органами, осуществляющими кассовое обслуживание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составляет отчеты об исполнении бюджета Ширинского сельсовет;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устанавливает порядок составления бюджетной отчетности;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12) обладает правом требовать от главных распорядителей, распорядителей и получателей средств бюджета Ширинского сельсовета представления отчетов по установленным формам об использовании средств бюджета и иных сведений, связанных с получением, перечислением, зачислением и использованием указанных средств;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13) получает от органов федерального казначейства сведения об операциях со средствами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14) ведет перечень главных распорядителей (распорядителей) и получателей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15) взаимодействует с администрацией Ширинского сельсовета, ее структурными подразделениями, федеральными органами исполнительной власти, находящимися в ведении Министерства финансов Российской Федерации, и их территориальными подразделениями и иными федеральными органами исполнительной власти, исполнительными органами государственной власти Республики Хакасия и иными организациями;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18) ведет реестр расходных обязательств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19) получает полную информацию, документы, материалы, необходимые для контроля за соблюдением бюджетного законодательства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20) осуществляет другие полномочия, определенные Бюджетным </w:t>
      </w:r>
      <w:hyperlink r:id="rId39"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(или) принимаемыми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осуществления внутреннего муниципального финансового контроля определяется постановлением Администрации  Ширинского сельсовета.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28. Бюджетные полномочия главного распорядителя (распорядителя) бюджетных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Главный распорядитель бюджетных средств бюджета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обеспечивает результативность, адресность и целевой характер использования средств бюджета Ширинского сельсовета в соответствии с утвержденными ему бюджетными ассигнованиями и лимитами бюджетных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формирует перечень подведомственных ему распорядителей и получателей бюджетных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осуществляет планирование соответствующих расходов бюджета Ширинского сельсовета, составляет обоснования бюджетных ассигнований;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Ширинского сельсовета и исполняет соответствующую часть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вносит предложения по формированию и изменению лимитов бюджетных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вносит предложения по формированию и изменению сводной бюджетной росписи;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определяет порядок утверждения бюджетных смет подведомственных получателей бюджетных средств, являющихся казенными учреждениями;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формирует и утверждает муниципальные задания;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0"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условий, целей и порядка, установленных при их предоставлении;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формирует бюджетную отчетность главного распорядителя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12) отвечает от имени Ширинского сельсовета по денежным обязательствам подведомственных ему получателей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13)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а также на подготовку и организацию мер по повышению экономности и результативности использования бюджетных средств, осуществляет на основе функциональной независимости внутренний финансовый аудит;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14) осуществляет иные бюджетные полномочия, установленные Бюджетным </w:t>
      </w:r>
      <w:hyperlink r:id="rId41"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принимаемыми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Распорядитель бюджетных средств бюджета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осуществляет планирование соответствующих расходов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распределяет бюджетные ассигнования, лимиты бюджетных обязательств по получателям бюджетных средств и исполняет соответствующую часть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вносит предложения по формированию и изменению бюджетной росписи главному распорядителю средств бюджета Ширинского сельсовета, в ведении которого находится;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2"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условий, целей и порядка, установленных при их предоставлении;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 случае и порядке, установленном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распорядителем бюджетных средств и подведомственными ему получателями бюджетных средств, а также на подготовку и организацию мер по повышению экономности и результативности использования бюджетных средств;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осуществляет на основе функциональной независимости внутренний финансовый аудит.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29. Бюджетные полномочия главного администратора, администратора доходов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Главный администратор доходов бюджета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формирует перечень подведомственных ему администраторов доходов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представляет сведения, необходимые для составления среднесрочного финансового плана и (или) проекта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представляет сведения для составления и ведения кассового плана;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формирует и представляет бюджетную отчетность главного администратора доходов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осуществляет на основе функциональной независимости внутренний финансовый аудит;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осуществляет иные бюджетные полномочия, установленные Бюджетным </w:t>
      </w:r>
      <w:hyperlink r:id="rId43"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принимаемыми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Администратор доходов бюджета Ширинского сельсовета обладает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осуществляет начисление, учет и контроль за правильностью исчисления, полнотой и своевременностью осуществления платежей в бюджет Ширинского сельсовета, пеней и штрафов по ним;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осуществляет взыскание задолженности по платежам в бюджет Ширинского сельсовета, пеней и штрафов;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принимает решение о возврате излишне уплаченных (взысканных) платежей в бюджет Ширинского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 случае и порядке, установленных главным администратором доходов бюджета Ширинского сельсовета,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администратором доходов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осуществляет на основе функциональной независимости внутренний финансовый аудит;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осуществляет иные бюджетные полномочия, установленные Бюджетным </w:t>
      </w:r>
      <w:hyperlink r:id="rId44"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принимаемыми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30. Бюджетные полномочия главного администратора, администратора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Главный администратор источников финансирования дефицита бюджета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формирует перечни подведомственных ему администраторов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2) осуществляет планирование (прогнозирование) поступлений и выплат по источникам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осуществляет на основе функциональной независимости внутренний финансовый аудит;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формирует бюджетную отчетность главного администратора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Администратор источников финансирования дефицита бюджета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осуществляет планирование (прогнозирование) поступлений и выплат по источникам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осуществляет контроль за полнотой и своевременностью поступления в  бюджет поселения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обеспечивает поступления в бюджет  и выплаты из бюджета  по источникам финансирования дефицита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формирует и представляет бюджетную отчетность;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администратором источников финансирования дефицита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осуществляет на основе функциональной независимости внутренний финансовый аудит;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осуществляет иные бюджетные полномочия, установленные Бюджетным </w:t>
      </w:r>
      <w:hyperlink r:id="rId45"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принимаемыми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31. Бюджетные полномочия получателя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Получатель средств бюджета Ширинского сельсовета обладает следующими бюджетными полномочиями: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составляет и исполняет бюджетную смету;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принимает и (или) исполняет в пределах доведенных лимитов бюджетных обязательств и (или) бюджетных ассигнований бюджетные обязательства;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обеспечивает результативность, целевой характер использования предусмотренных ему бюджетных ассигнований;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вносит соответствующему главному распорядителю (распорядителю) средств бюджета  поселения предложения по изменению бюджетной росписи;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ведет бюджетный учет (обеспечивает ведение бюджетного учета);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средств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исполняет иные бюджетные полномочия, установленные Бюджетным </w:t>
      </w:r>
      <w:hyperlink r:id="rId46"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принятыми в соответствии с ним муниципальными правовыми актами, регулирующими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V. СОСТАВЛЕНИЕ ПРОЕКТА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32. Общие положения.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Проект бюджета Ширинского сельсовета составляется на основе прогноза социально-экономического развития муниципального образования Ширинский сельсовет  в целях финансового обеспечения расходных обязательств и в порядке, установленном Администрацией Ширинского сельсовета в соответствии с Бюджетным </w:t>
      </w:r>
      <w:hyperlink r:id="rId47"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и принимаемыми в соответствии с его требованиями муниципальными правовыми актами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Проект бюджета Ширинского сельсовета составляется и утверждается на один год (на очередной финансовый год) или сроком на три года (очередной финансовый год и плановый период) в соответствии с решением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случае если проект бюджета Ширинского сельсовета составляется и утверждается на очередной финансовый год, Администрация Ширинского сельсовета разрабатывает и утверждает среднесрочный финансовый план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33. Сведения, необходимые для составления проекта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целях своевременного и качественного составления проекта бюджета Ширинского сельсовета  финансовый орган администрации Ширинского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Составление проекта бюджета основывается 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Бюджетном послании Президента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2) прогнозе социально-экономического развития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основных направлениях бюджетной и налоговой политики;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муниципальных программах.</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Непосредственное составление проекта  бюджета Ширинского сельсовета  осуществляется финансовым органом (бухгалтерия) администрации Ширинского сельсовета. Иные органы местного самоуправления участвуют в подготовке проекта бюджета поселения, материалов и документов, обязательных для представления одновременно с проектом бюджета поселения, в соответствии со своей компетенцией.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34. Состав показателей, утверждаемых  решением о бюджете.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решении о бюджете Ширинского сельсовета должны содержаться: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законом о бюджете Республики Хакасия муниципальными правовыми актами Совета депутатов о бюджете Ширинского сельсовета кроме решений о бюджете.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2.Решением о бюджете Ширинского сельсовета утверждаются: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перечень главных администраторов доходов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перечень главных администраторов источников финансирования дефицита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распределение бюджетных ассигнований по разделам, подразделам, целевым статьям, группам (группам и подгруппам)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(на очередной финансовый год и плановый период), а также по разделам и подразделам классификации расходов бюджетов в случаях, установленных решениями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ведомственная структура расходов бюджета на очередной финансовый год и плановый период;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общий объем бюджетных ассигнований, направляемых на исполнение публичных нормативных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за счет межбюджетных трансфертов из других бюджетов бюджетной системы Российской Федерации, имеющих целевое назначение);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источники финансирования дефицита бюджета  на очередной финансовый год (очередной финансовый год и плановый период);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перечень муниципальных программ, предусмотренных к финансированию из бюджета на очередной финансовый год и плановый период, с указанием объемов финансирования;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иные показатели бюджета Ширинского сельсовета, установленные Бюджетным </w:t>
      </w:r>
      <w:hyperlink r:id="rId48"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законом Республики Хакасия, решениями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35. Документы и материалы, представляемые одновременно с проектом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Одновременно с проектом решения о бюджете Ширинского сельсовета   в Совет депутатов представляются: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основные направления бюджетной и налоговой политики;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поселения за текущий финансовый год;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прогноз социально-экономического развития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прогноз основных характеристик (общий объем доходов, общий объем расходов, дефицит (профицит))  бюджета поселения  на очередной финансовый год и плановый период либо утвержденный среднесрочный финансовый план;</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пояснительная записка к проекту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оценка ожидаемого исполнения бюджета поселения   на текущий финансовый год;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предложенную Советом депутатов Ширинского сельсовета,  смету, представляемую в случае возникновения разногласий с финансовым органом (бухгалтерия) администрации Ширинского сельсовета в отношении указанной  сметы расходов;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случае утверждения решением о бюджете Ширинского сельсовета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Пояснительная записка к проекту решения о  бюджете Ширинского сельсовета должна содержать: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информацию о численности населения муниципального образования;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3) основные показатели сети муниципальных учреждений Ширинского сельсовета;                                                           4)  предложения о порядке индексации заработной платы работников муниципальных учреждений Ширинского сельсовета, денежного содержания муниципальных служащих Ширинского сельсовета в очередном финансовом году;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36 Общие условия рассмотрения проекта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Проект бюджета  Ширинского сельсовета рассматривается в одном чтении.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Предложения и поправки, вносимые к проекту бюджета поселения, предусматривающие увеличение отдельных статей расходов бюджета, должны быть сбалансированными, то есть предусматривать одновременное согласованное изменение доходов и расходов бюджета поселения, либо их перераспределение.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37. Внесение проекта   бюджета Ширинского сельсовета в  Совет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Проект  бюджета поселения считается внесенным в срок, если он представлен администрацией Ширинского сельсовета не позднее 15 ноября текущего года.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Проект бюджета Ширинского сельсовета представляется  на бумажном носителе в одном экземпляре и в электронном варианте.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течение суток со дня внесения проекта бюджета в  Совет депутатов  Ширинского сельсовета Председатель Совета  депутатов Ширинского сельсовета (далее — Председатель  Совета депутатов) направляет его в комиссию по вопросам  бюджета, финансов и экономики., ответственную за рассмотрение проекта решения о  бюджете (далее — комиссия по бюджету), для проведения в течение пяти рабочих дней заседания комиссии по бюджету по подготовке заключения о соответствии состава показателей и представленных документов и материалов требованиям статьей 34 и 35  настоящего Решения.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Комиссия по бюджету принимает решение о представлении проекта  бюджета к рассмотрению  Советом депутатов Ширинского сельсовета  либо о его возврате в администрацию на доработку, если состав представленных показателей не соответствует требованиям статьи 34 и 35 настоящего Решения.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Доработанный проект бюджета со всеми необходимыми документами и материалами должен быть представлен в  Совет депутатов администрацией Ширинского сельсовета в течение 10 дней со дня возвращения его на доработку и рассмотрен в соответствии с настоящим Решением.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 случае соответствия состава показателей требованиям  настоящего Решения Председатель Совета депутатов принимает решение об опубликовании проекта бюджета, а также о дате, времени и месте проведения публичных слушаний по проекту  бюджета и направляет данный проект в печатные средства массовой информации для официального опубликования.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38. Публичные слушания по проекту бюджета Ширинского сельсовета                                             1. Публичные слушания по проекту   бюджета Ширинского сельсовета (далее — публичные слушания) проводятся до рассмотрения Советом депутатов проекта  бюджета  и не ранее чем через 15 дней с момента его официального опубликования.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Организация публичных слушаний осуществляется Советом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Одновременно с опубликованием проекта  бюджета сообщается о публичных слушаниях, дате, времени и месте их проведения, профильной комиссии  Совета депутатов, осуществляющем сбор замечаний и предложений к проекту бюджета  и почтовом адресе, по которому направляются указанные замечания и предложения.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 публичных слушаниях принимают участие депутаты  Совета депутатов, Глава Ширинского сельсовета, Председатель контрольно-счетной палаты Ширинского сельсовета, специалисты  администрации и иные заинтересованные лица.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 Заинтересованные лица в течение пяти дней после опубликования решения о дате, времени и месте проведения публичных слушаний направляют в  Совет депутатов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Заинтересованные лица направляют в  Совет  депутатов в письменной форме предложения по выносимому на публичные слушания проекту бюджета. Комиссия по бюджету обобщает все полученные  Советом депутатов предложения и представляет об этом информацию на публичных слушаниях.</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Контрольно-счетная палата муниципального образования Ширинский район (при наличии соглашения) проводит экспертизу проекта  бюджета поселения, готовит по ее результатам заключение и представляет его в Совет депутатов  и  администрацию Ширинского сельсовета не позднее,  чем за два дня до проведения публичных слушаний.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 Публичные слушания носят открытый характер.</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Публичные слушания начинаются с доклада должностного лица, представляющего проект бюджета поселения при рассмотрении его в  Совете депутатов. Председателем контрольно-счетной палаты Ширинского сельсовета оглашается заключение контрольно-счетной палаты  по представляемому проекту бюджета. Председатель комиссии по бюджету выступает с докладом, содержащим оценку положений обсуждаемого проекта бюджета поселения, результаты анализа поступивших замечаний и предложений по указанному проекту, а также экспертных заключений к нему.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Все выступающие на публичных слушаниях берут слово только с разрешения председательствующего.</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Материалы публичных слушаний протоколируются и стенографируются. Протокол и стенограмма подписываются председательствующим.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По результатам публичных слушаний принимаются рекомендации, подлежащие учету при рассмотрении проекта бюджета  поселения   Советом депутатов в первом чтении.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39. Подготовка проекта  бюджета к рассмотрению.</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  Проект решения о  бюджете, внесенный с соблюдением требований настоящего Решения, в течение трех рабочих дней направляется   во все комиссии Совета депутатов (далее — комиссии) для подготовки замечаний и предложений, а также в контрольно-счетную  палату муниципального образования Ширинский район  на заключение.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Ответственным за работу над проектом   бюджета является комиссия по бюджету.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 Ответственными за рассмотрение вопросов, связанных с муниципальными программами, являются соответствующие профильные  комиссии и комиссия по бюджету.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Профильные комиссии в течение 14 дней рассматривают проект бюджета поселения  и готовят свои заключения, содержащие замечания и предложения к проекту решения.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Предложения и замечания к проекту решения о  бюджете (далее — разногласия по проекту районного бюджета) вносятся представителями профильных комиссий и других субъектов права законодательной инициативы в комиссию по бюджету.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Для подготовки заключения создаётся рабочая группа, состоящая из членов комиссии по бюджету, главного бухгалтера  Ширинского сельсовета  и  субъектов права законодательной инициативы, имеющих разногласия по проекту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График работы и состав рабочей группы  утверждается Председателем  Совета депутатов по предложению председателя комиссии по бюджету.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Комиссия по бюджету дает заключение по поправкам к проекту бюджета поселения с учетом решения рабочей группы, формирует таблицу поправок и направляет ее на заключение в администрацию.</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Администрация представляет в  Совет депутатов заключение по таблице поправок в течение трех рабочих дней.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В целях рассмотрения разногласий по проекту  бюджета поселения  с учетом заключений комиссии  по бюджету и администрации создается согласительная комиссия.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Срок рассмотрения проекта бюджета поселения в комиссиях и согласительной комиссии составляет 30 дней со дня принятия  решения о представлении указанного проекта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Комиссия по бюджету готовит сводную таблицу поправок к проекту бюджета с заключениями комиссии по бюджету, администрации и согласительной комиссии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40. Порядок работы согласительной комиссии.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Согласительная комиссия создается на паритетных началах из представителей  Совета депутатов Ширинского сельсовета и  администрации Ширинского сельсовета (далее — стороны).</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Состав представителей согласительной комиссии от каждой из сторон утверждается раздельно, соответственно Председателем  Совета депутатов и Главой администрации, до начала рассмотрения проекта бюджета  Советом депутатов.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Согласительная комиссия осуществляет свою деятельность с момента утверждения состава ее представителей каждой из сторон и до принятия  бюджета. 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Согласительная комиссия рассматривает предложения, замечания и поправки к проекту  бюджета, представленные в комиссию по бюджету субъектами права законодательной инициативы. По результатам их рассмотрения согласительная комиссия принимает решение.</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41. Рассмотрение проекта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Проект бюджета на сессии Совета депутатов Ширинского сельсовета представляет руководитель Финансового органа администрации и содокладчик — председатель постоянной комиссии по бюджету, финансам и экономической политике Совета депутатов. После этого проводится обсуждение проекта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 итогам обсуждения проекта бюджета поселения Совет депутатов Ширинского сельсовета может принять решение о его принятии или отклонении.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При отклонении проекта бюджета Совет депутатов Ширинского сельсовета принимает решение о создании согласительной комиссии, которая осуществляет свою деятельность в соответствии со </w:t>
      </w:r>
      <w:hyperlink r:id="rId49" w:history="1">
        <w:r>
          <w:rPr>
            <w:rStyle w:val="a4"/>
            <w:rFonts w:ascii="Arial" w:hAnsi="Arial" w:cs="Arial"/>
            <w:color w:val="7F7F7F"/>
            <w:sz w:val="18"/>
            <w:szCs w:val="18"/>
          </w:rPr>
          <w:t>статьей </w:t>
        </w:r>
      </w:hyperlink>
      <w:r>
        <w:rPr>
          <w:rFonts w:ascii="Arial" w:hAnsi="Arial" w:cs="Arial"/>
          <w:color w:val="7F7F7F"/>
          <w:sz w:val="18"/>
          <w:szCs w:val="18"/>
        </w:rPr>
        <w:t>40 настоящего Положения.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Решение Совета депутатов Ширинского сельсовета об утверждении бюджета вступает в силу с 1 января очередного финансового года.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42 Отклонение  проекта решения о  бюджете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случае отклонения  проекта решения о  бюджете Ширинского сельсовета Совет депутатов Ширинского сельсовета может: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передать указанный проект решения в согласительную комиссию для разработки согласованного варианта уточненных показателей проекта районного бюджета с учетом предложений и замечаний, поступивших от субъектов права законодательной инициативы, а также изложенных в заключениях профильных комиссии;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вернуть указанный проект решения  в Администрацию на доработку.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Согласованный либо доработанный проект решения о бюджете в течение 7 дней вносится Администрацией на повторное рассмотрение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43. Временное управление бюджетом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Если решение о бюджете  Ширинского сельсовета не вступило в силу с начала текущего финансового года: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 Финансовый орган  администрации Ширинского сельсовета имеет право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иные показатели, определяемые решением о бюджете Ширинского сельсовета, применяются в размерах (нормативах) и порядке, которые были установлены решением о бюджете поселения  на  отчетный финансовый год.</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Если решение о бюджете поселении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w:t>
      </w:r>
      <w:hyperlink r:id="rId50" w:anchor="Par477" w:history="1">
        <w:r>
          <w:rPr>
            <w:rStyle w:val="a4"/>
            <w:rFonts w:ascii="Arial" w:hAnsi="Arial" w:cs="Arial"/>
            <w:color w:val="7F7F7F"/>
            <w:sz w:val="18"/>
            <w:szCs w:val="18"/>
          </w:rPr>
          <w:t>частью первой</w:t>
        </w:r>
      </w:hyperlink>
      <w:r>
        <w:rPr>
          <w:rFonts w:ascii="Arial" w:hAnsi="Arial" w:cs="Arial"/>
          <w:color w:val="7F7F7F"/>
          <w:sz w:val="18"/>
          <w:szCs w:val="18"/>
        </w:rPr>
        <w:t> настоящей статьи. При этом  финансовый орган (бухгалтерия) не имеет права: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доводить лимиты бюджетных обязательств и бюджетных ассигнований на бюджетные инвестиции и субсидии юридическим и физическим лицам, установленные Бюджетным </w:t>
      </w:r>
      <w:hyperlink r:id="rId51"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предоставлять бюджетные кредиты;</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осуществлять заимствования в размере более одной восьмой объема заимствований предыдущего финансового года в расчете на квартал;</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формировать резервный фонд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Указанные в </w:t>
      </w:r>
      <w:hyperlink r:id="rId52" w:anchor="Par477" w:history="1">
        <w:r>
          <w:rPr>
            <w:rStyle w:val="a4"/>
            <w:rFonts w:ascii="Arial" w:hAnsi="Arial" w:cs="Arial"/>
            <w:color w:val="7F7F7F"/>
            <w:sz w:val="18"/>
            <w:szCs w:val="18"/>
          </w:rPr>
          <w:t>частях 1</w:t>
        </w:r>
      </w:hyperlink>
      <w:r>
        <w:rPr>
          <w:rFonts w:ascii="Arial" w:hAnsi="Arial" w:cs="Arial"/>
          <w:color w:val="7F7F7F"/>
          <w:sz w:val="18"/>
          <w:szCs w:val="18"/>
        </w:rPr>
        <w:t> и </w:t>
      </w:r>
      <w:hyperlink r:id="rId53" w:anchor="Par480" w:history="1">
        <w:r>
          <w:rPr>
            <w:rStyle w:val="a4"/>
            <w:rFonts w:ascii="Arial" w:hAnsi="Arial" w:cs="Arial"/>
            <w:color w:val="7F7F7F"/>
            <w:sz w:val="18"/>
            <w:szCs w:val="18"/>
          </w:rPr>
          <w:t>2</w:t>
        </w:r>
      </w:hyperlink>
      <w:r>
        <w:rPr>
          <w:rFonts w:ascii="Arial" w:hAnsi="Arial" w:cs="Arial"/>
          <w:color w:val="7F7F7F"/>
          <w:sz w:val="18"/>
          <w:szCs w:val="18"/>
        </w:rPr>
        <w:t> настоящей статьи ограничения не распространяются на расходы бюджета Ширинского сельсовета, связанные с выполнением публичных нормативных обязательств, обслуживанием и погашением муниципального долга.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44. Внесение изменений в решение о бюджете  по окончании периода временного управления бюджетом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Если решение Совета депутатов о бюджете Ширинского сельсовета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w:t>
      </w:r>
      <w:hyperlink r:id="rId54" w:history="1">
        <w:r>
          <w:rPr>
            <w:rStyle w:val="a4"/>
            <w:rFonts w:ascii="Arial" w:hAnsi="Arial" w:cs="Arial"/>
            <w:color w:val="7F7F7F"/>
            <w:sz w:val="18"/>
            <w:szCs w:val="18"/>
          </w:rPr>
          <w:t>статьей 190</w:t>
        </w:r>
      </w:hyperlink>
      <w:r>
        <w:rPr>
          <w:rFonts w:ascii="Arial" w:hAnsi="Arial" w:cs="Arial"/>
          <w:color w:val="7F7F7F"/>
          <w:sz w:val="18"/>
          <w:szCs w:val="18"/>
        </w:rPr>
        <w:t> Бюджетного кодекса Российской Федерации, </w:t>
      </w:r>
      <w:hyperlink r:id="rId55" w:anchor="Par475" w:history="1">
        <w:r>
          <w:rPr>
            <w:rStyle w:val="a4"/>
            <w:rFonts w:ascii="Arial" w:hAnsi="Arial" w:cs="Arial"/>
            <w:color w:val="7F7F7F"/>
            <w:sz w:val="18"/>
            <w:szCs w:val="18"/>
          </w:rPr>
          <w:t>статьей 43</w:t>
        </w:r>
      </w:hyperlink>
      <w:r>
        <w:rPr>
          <w:rFonts w:ascii="Arial" w:hAnsi="Arial" w:cs="Arial"/>
          <w:color w:val="7F7F7F"/>
          <w:sz w:val="18"/>
          <w:szCs w:val="18"/>
        </w:rPr>
        <w:t> настоящего Положения, в течение 1 месяца со дня вступления в силу указанного решения Администрация Ширинского сельсовета  представляет на рассмотрение и утверждение в Совет депутатов Ширинского сельсовета проект решения о внесении изменений в решение о  бюджете поселения, уточняющего показатели бюджета с учетом исполнения бюджета Ширинского сельсовета за период временного управления бюджетом.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VII. ОСНОВЫ ИСПОЛНЕНИЯ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45. Основы исполнения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Исполнение бюджета Ширинского сельсовета обеспечивается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Организация исполнения бюджета Ширинского сельсовета возлагается на финансовый орган (бухгалтерия) Администрации Ширинского сельсовета. Исполнение бюджета  организуется на основе сводной бюджетной росписи и кассового плана.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Кассовое обслуживание исполнения  бюджета поселения осуществляется Федеральным казначейством.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46. Сводная бюджетная роспись.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Порядок составления и ведения сводной бюджетной росписи устанавливается финансовым органом (бухгалтерия) Администрации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Утверждение сводной бюджетной росписи и внесение изменений в нее осуществляется руководителем финансового органа (бухгалтерии).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Утвержденные показатели сводной бюджетной росписи должны соответствовать решению о бюджете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случае принятия решения о внесении изменений в решение о бюджете Ширинского сельсовета руководитель финансового органа (бухгалтерии) утверждает соответствующие изменения в сводную бюджетную роспись.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предусмотренных </w:t>
      </w:r>
      <w:hyperlink r:id="rId56" w:history="1">
        <w:r>
          <w:rPr>
            <w:rStyle w:val="a4"/>
            <w:rFonts w:ascii="Arial" w:hAnsi="Arial" w:cs="Arial"/>
            <w:color w:val="7F7F7F"/>
            <w:sz w:val="18"/>
            <w:szCs w:val="18"/>
          </w:rPr>
          <w:t>статьей 217</w:t>
        </w:r>
      </w:hyperlink>
      <w:r>
        <w:rPr>
          <w:rFonts w:ascii="Arial" w:hAnsi="Arial" w:cs="Arial"/>
          <w:color w:val="7F7F7F"/>
          <w:sz w:val="18"/>
          <w:szCs w:val="18"/>
        </w:rPr>
        <w:t> Бюджетного кодекса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w:t>
      </w:r>
      <w:hyperlink r:id="rId57" w:history="1">
        <w:r>
          <w:rPr>
            <w:rStyle w:val="a4"/>
            <w:rFonts w:ascii="Arial" w:hAnsi="Arial" w:cs="Arial"/>
            <w:color w:val="7F7F7F"/>
            <w:sz w:val="18"/>
            <w:szCs w:val="18"/>
          </w:rPr>
          <w:t>классификации</w:t>
        </w:r>
      </w:hyperlink>
      <w:r>
        <w:rPr>
          <w:rFonts w:ascii="Arial" w:hAnsi="Arial" w:cs="Arial"/>
          <w:color w:val="7F7F7F"/>
          <w:sz w:val="18"/>
          <w:szCs w:val="18"/>
        </w:rPr>
        <w:t>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58" w:history="1">
        <w:r>
          <w:rPr>
            <w:rStyle w:val="a4"/>
            <w:rFonts w:ascii="Arial" w:hAnsi="Arial" w:cs="Arial"/>
            <w:color w:val="7F7F7F"/>
            <w:sz w:val="18"/>
            <w:szCs w:val="18"/>
          </w:rPr>
          <w:t>классификации</w:t>
        </w:r>
      </w:hyperlink>
      <w:r>
        <w:rPr>
          <w:rFonts w:ascii="Arial" w:hAnsi="Arial" w:cs="Arial"/>
          <w:color w:val="7F7F7F"/>
          <w:sz w:val="18"/>
          <w:szCs w:val="18"/>
        </w:rPr>
        <w:t> операций сектора государственного управления, главных распорядителей бюджетных средств.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Утвержденные показатели сводной бюджетной росписи по расходам  бюджета поселения доводятся до главных распорядителей средств бюджета поселения до начала очередного финансового года, за исключением случаев, предусмотренных </w:t>
      </w:r>
      <w:hyperlink r:id="rId59" w:history="1">
        <w:r>
          <w:rPr>
            <w:rStyle w:val="a4"/>
            <w:rFonts w:ascii="Arial" w:hAnsi="Arial" w:cs="Arial"/>
            <w:color w:val="7F7F7F"/>
            <w:sz w:val="18"/>
            <w:szCs w:val="18"/>
          </w:rPr>
          <w:t>статьями 191</w:t>
        </w:r>
      </w:hyperlink>
      <w:r>
        <w:rPr>
          <w:rFonts w:ascii="Arial" w:hAnsi="Arial" w:cs="Arial"/>
          <w:color w:val="7F7F7F"/>
          <w:sz w:val="18"/>
          <w:szCs w:val="18"/>
        </w:rPr>
        <w:t>, </w:t>
      </w:r>
      <w:hyperlink r:id="rId60" w:history="1">
        <w:r>
          <w:rPr>
            <w:rStyle w:val="a4"/>
            <w:rFonts w:ascii="Arial" w:hAnsi="Arial" w:cs="Arial"/>
            <w:color w:val="7F7F7F"/>
            <w:sz w:val="18"/>
            <w:szCs w:val="18"/>
          </w:rPr>
          <w:t>192</w:t>
        </w:r>
      </w:hyperlink>
      <w:r>
        <w:rPr>
          <w:rFonts w:ascii="Arial" w:hAnsi="Arial" w:cs="Arial"/>
          <w:color w:val="7F7F7F"/>
          <w:sz w:val="18"/>
          <w:szCs w:val="18"/>
        </w:rPr>
        <w:t> Бюджетного кодекса Российской Федерации, </w:t>
      </w:r>
      <w:hyperlink r:id="rId61" w:anchor="Par475" w:history="1">
        <w:r>
          <w:rPr>
            <w:rStyle w:val="a4"/>
            <w:rFonts w:ascii="Arial" w:hAnsi="Arial" w:cs="Arial"/>
            <w:color w:val="7F7F7F"/>
            <w:sz w:val="18"/>
            <w:szCs w:val="18"/>
          </w:rPr>
          <w:t>статьями 43</w:t>
        </w:r>
      </w:hyperlink>
      <w:r>
        <w:rPr>
          <w:rFonts w:ascii="Arial" w:hAnsi="Arial" w:cs="Arial"/>
          <w:color w:val="7F7F7F"/>
          <w:sz w:val="18"/>
          <w:szCs w:val="18"/>
        </w:rPr>
        <w:t>, </w:t>
      </w:r>
      <w:hyperlink r:id="rId62" w:anchor="Par487" w:history="1">
        <w:r>
          <w:rPr>
            <w:rStyle w:val="a4"/>
            <w:rFonts w:ascii="Arial" w:hAnsi="Arial" w:cs="Arial"/>
            <w:color w:val="7F7F7F"/>
            <w:sz w:val="18"/>
            <w:szCs w:val="18"/>
          </w:rPr>
          <w:t>44</w:t>
        </w:r>
      </w:hyperlink>
      <w:r>
        <w:rPr>
          <w:rFonts w:ascii="Arial" w:hAnsi="Arial" w:cs="Arial"/>
          <w:color w:val="7F7F7F"/>
          <w:sz w:val="18"/>
          <w:szCs w:val="18"/>
        </w:rPr>
        <w:t> настоящего Положения.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47. Кассовый план.</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Под кассовым планом понимается прогноз кассовых поступлений в бюджет Ширинского сельсовета  и кассовых выплат из бюджета Ширинского сельсовета в текущем финансовом году.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Финансовый  орган (бухгалтерия) администрации Ширинского сельсовета   устанавливает порядок составления и ведения кассового плана, а также состав и сроки представления главными распорядителями средств бюджета, главными администраторами доходов бюджета Ширинского сельсовета, главными администраторами источников финансирования дефицита бюджета Ширинского сельсовета сведений, необходимых для составления и ведения кассового плана.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48. Исполнение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Исполнение бюджета Ширинского сельсовета по доходам предусматривает: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зачисление на единый счет бюджета Ширинского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3"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 законом Республики Хакасия о республиканском бюджете Республики Хакасия и иными законами Республики Хакасия, решением о бюджете Ширинского сельсовета и другими муниципальными правовыми актами, принятыми в соответствии с положениями Бюджетного </w:t>
      </w:r>
      <w:hyperlink r:id="rId64" w:history="1">
        <w:r>
          <w:rPr>
            <w:rStyle w:val="a4"/>
            <w:rFonts w:ascii="Arial" w:hAnsi="Arial" w:cs="Arial"/>
            <w:color w:val="7F7F7F"/>
            <w:sz w:val="18"/>
            <w:szCs w:val="18"/>
          </w:rPr>
          <w:t>кодекса</w:t>
        </w:r>
      </w:hyperlink>
      <w:r>
        <w:rPr>
          <w:rFonts w:ascii="Arial" w:hAnsi="Arial" w:cs="Arial"/>
          <w:color w:val="7F7F7F"/>
          <w:sz w:val="18"/>
          <w:szCs w:val="18"/>
        </w:rPr>
        <w:t> Российской Федерации, со счетов органа Федерального казначейства и иных поступлений в бюджет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зачет излишне уплаченных или излишне взысканных сумм в соответствии с законодательством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уточнение администратором доходов бюджета Ширинского сельсовета   платежей в бюджет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Исполнение бюджета Ширинского сельсовета по расходам и источникам финансирования дефицита бюджета  осуществляется в порядке, установленном финансовым органом  (бухгалтерия) администрации Ширинского сельсовета, в соответствии с Бюджетным </w:t>
      </w:r>
      <w:hyperlink r:id="rId65"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Исполнение  бюджета поселения по расходам предусматривает: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принятие бюджетных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подтверждение денежных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санкционирование оплаты денежных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подтверждение исполнения денежных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Исполнение бюджета Ширинского сельсовета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Ширинского сельсовета в соответствии с положениями Бюджетного </w:t>
      </w:r>
      <w:hyperlink r:id="rId66" w:history="1">
        <w:r>
          <w:rPr>
            <w:rStyle w:val="a4"/>
            <w:rFonts w:ascii="Arial" w:hAnsi="Arial" w:cs="Arial"/>
            <w:color w:val="7F7F7F"/>
            <w:sz w:val="18"/>
            <w:szCs w:val="18"/>
          </w:rPr>
          <w:t>кодекса</w:t>
        </w:r>
      </w:hyperlink>
      <w:r>
        <w:rPr>
          <w:rFonts w:ascii="Arial" w:hAnsi="Arial" w:cs="Arial"/>
          <w:color w:val="7F7F7F"/>
          <w:sz w:val="18"/>
          <w:szCs w:val="18"/>
        </w:rPr>
        <w:t>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49. Бюджетная роспись.</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Порядок составления и ведения бюджетных росписей главных распорядителей (распорядителей) средств бюджета Ширинского сельсовета, включая внесение изменений в них, устанавливается администрацией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Утверждение бюджетной росписи и внесение изменений в нее осуществляются главным распорядителем (распорядителем) средств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Показатели бюджетной росписи по расходам доводятся до получателей средств бюджета поселения  до начала очередного финансового года, за исключением случаев, предусмотренных </w:t>
      </w:r>
      <w:hyperlink r:id="rId67" w:history="1">
        <w:r>
          <w:rPr>
            <w:rStyle w:val="a4"/>
            <w:rFonts w:ascii="Arial" w:hAnsi="Arial" w:cs="Arial"/>
            <w:color w:val="7F7F7F"/>
            <w:sz w:val="18"/>
            <w:szCs w:val="18"/>
          </w:rPr>
          <w:t>статьями 191</w:t>
        </w:r>
      </w:hyperlink>
      <w:r>
        <w:rPr>
          <w:rFonts w:ascii="Arial" w:hAnsi="Arial" w:cs="Arial"/>
          <w:color w:val="7F7F7F"/>
          <w:sz w:val="18"/>
          <w:szCs w:val="18"/>
        </w:rPr>
        <w:t>, </w:t>
      </w:r>
      <w:hyperlink r:id="rId68" w:history="1">
        <w:r>
          <w:rPr>
            <w:rStyle w:val="a4"/>
            <w:rFonts w:ascii="Arial" w:hAnsi="Arial" w:cs="Arial"/>
            <w:color w:val="7F7F7F"/>
            <w:sz w:val="18"/>
            <w:szCs w:val="18"/>
          </w:rPr>
          <w:t>192</w:t>
        </w:r>
      </w:hyperlink>
      <w:r>
        <w:rPr>
          <w:rFonts w:ascii="Arial" w:hAnsi="Arial" w:cs="Arial"/>
          <w:color w:val="7F7F7F"/>
          <w:sz w:val="18"/>
          <w:szCs w:val="18"/>
        </w:rPr>
        <w:t> Бюджетного кодекса Российской Федерации и </w:t>
      </w:r>
      <w:hyperlink r:id="rId69" w:anchor="Par475" w:history="1">
        <w:r>
          <w:rPr>
            <w:rStyle w:val="a4"/>
            <w:rFonts w:ascii="Arial" w:hAnsi="Arial" w:cs="Arial"/>
            <w:color w:val="7F7F7F"/>
            <w:sz w:val="18"/>
            <w:szCs w:val="18"/>
          </w:rPr>
          <w:t>статьями 44</w:t>
        </w:r>
      </w:hyperlink>
      <w:r>
        <w:rPr>
          <w:rFonts w:ascii="Arial" w:hAnsi="Arial" w:cs="Arial"/>
          <w:color w:val="7F7F7F"/>
          <w:sz w:val="18"/>
          <w:szCs w:val="18"/>
        </w:rPr>
        <w:t>, </w:t>
      </w:r>
      <w:hyperlink r:id="rId70" w:anchor="Par487" w:history="1">
        <w:r>
          <w:rPr>
            <w:rStyle w:val="a4"/>
            <w:rFonts w:ascii="Arial" w:hAnsi="Arial" w:cs="Arial"/>
            <w:color w:val="7F7F7F"/>
            <w:sz w:val="18"/>
            <w:szCs w:val="18"/>
          </w:rPr>
          <w:t>43</w:t>
        </w:r>
      </w:hyperlink>
      <w:r>
        <w:rPr>
          <w:rFonts w:ascii="Arial" w:hAnsi="Arial" w:cs="Arial"/>
          <w:color w:val="7F7F7F"/>
          <w:sz w:val="18"/>
          <w:szCs w:val="18"/>
        </w:rPr>
        <w:t> настоящего Положения.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Изменение показателей, утвержденных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 без внесения соответствующих изменений в бюджетную роспись главного распорядителя средств бюджета поселения  не допускается.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50. Лицевые счета для учета операций по исполнению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Учет операций по исполнению бюджета Ширинского сельсовета,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71" w:history="1">
        <w:r>
          <w:rPr>
            <w:rStyle w:val="a4"/>
            <w:rFonts w:ascii="Arial" w:hAnsi="Arial" w:cs="Arial"/>
            <w:color w:val="7F7F7F"/>
            <w:sz w:val="18"/>
            <w:szCs w:val="18"/>
          </w:rPr>
          <w:t>кодекса</w:t>
        </w:r>
      </w:hyperlink>
      <w:r>
        <w:rPr>
          <w:rFonts w:ascii="Arial" w:hAnsi="Arial" w:cs="Arial"/>
          <w:color w:val="7F7F7F"/>
          <w:sz w:val="18"/>
          <w:szCs w:val="18"/>
        </w:rPr>
        <w:t> Российской Федерации в органе Федерального казначейства, в соответствии с перечнем главных распорядителей (распорядителей) и получателей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51. Бюджетная смета.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 Бюджетная смета казенного учреждения составляется, утверждается и ведется в порядке, определенном главным распорядителем средств бюджета Ширинского сельсовета,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52. Основы кассового обслуживания исполнения бюджета Ширинского сельсовета При кассовом обслуживании исполнения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учет операций со средствами бюджета поселения  осуществляется на едином счете бюджета поселения, открытом органом Федерального казначейства в учреждениях Центрального банка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управление средствами на едином счете   бюджета поселения осуществляет администрация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кассовые выплаты из бюджета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все операции по кассовым поступлениям в  бюджет поселения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органы Федерального казначейства представляют в информацию о кассовых операциях по исполнению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53. Завершение текущего финансового года.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Операции по исполнению бюджета Ширинского сельсовета завершаются 31 декабря, за исключением операций, указанных в </w:t>
      </w:r>
      <w:hyperlink r:id="rId72" w:history="1">
        <w:r>
          <w:rPr>
            <w:rStyle w:val="a4"/>
            <w:rFonts w:ascii="Arial" w:hAnsi="Arial" w:cs="Arial"/>
            <w:color w:val="7F7F7F"/>
            <w:sz w:val="18"/>
            <w:szCs w:val="18"/>
          </w:rPr>
          <w:t>пункте 2 статьи 242</w:t>
        </w:r>
      </w:hyperlink>
      <w:r>
        <w:rPr>
          <w:rFonts w:ascii="Arial" w:hAnsi="Arial" w:cs="Arial"/>
          <w:color w:val="7F7F7F"/>
          <w:sz w:val="18"/>
          <w:szCs w:val="18"/>
        </w:rPr>
        <w:t> Бюджетного кодекса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Завершение операций по исполнению бюджета Ширинского сельсовета  в текущем финансовом году осуществляется в порядке, установленном в соответствии с требованиями </w:t>
      </w:r>
      <w:hyperlink r:id="rId73" w:history="1">
        <w:r>
          <w:rPr>
            <w:rStyle w:val="a4"/>
            <w:rFonts w:ascii="Arial" w:hAnsi="Arial" w:cs="Arial"/>
            <w:color w:val="7F7F7F"/>
            <w:sz w:val="18"/>
            <w:szCs w:val="18"/>
          </w:rPr>
          <w:t>статьи 242</w:t>
        </w:r>
      </w:hyperlink>
      <w:r>
        <w:rPr>
          <w:rFonts w:ascii="Arial" w:hAnsi="Arial" w:cs="Arial"/>
          <w:color w:val="7F7F7F"/>
          <w:sz w:val="18"/>
          <w:szCs w:val="18"/>
        </w:rPr>
        <w:t> Бюджетного кодекса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Не использованные получателями средств бюджета  остатки бюджетных средств, находящиеся не на едином счете бюджета Ширинского сельсовета, не позднее двух последних рабочих дней текущего финансового года подлежат перечислению получателями средств бюджета  на единый счет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54. Основы бюджетного учета и бюджетной отчетности.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w:t>
      </w:r>
      <w:hyperlink r:id="rId74" w:history="1">
        <w:r>
          <w:rPr>
            <w:rStyle w:val="a4"/>
            <w:rFonts w:ascii="Arial" w:hAnsi="Arial" w:cs="Arial"/>
            <w:color w:val="7F7F7F"/>
            <w:sz w:val="18"/>
            <w:szCs w:val="18"/>
          </w:rPr>
          <w:t>кодексом</w:t>
        </w:r>
      </w:hyperlink>
      <w:r>
        <w:rPr>
          <w:rFonts w:ascii="Arial" w:hAnsi="Arial" w:cs="Arial"/>
          <w:color w:val="7F7F7F"/>
          <w:sz w:val="18"/>
          <w:szCs w:val="18"/>
        </w:rPr>
        <w:t>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Ширинского сельсовета, а также об операциях, изменяющих указанные активы и обязательства.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Бюджетный учет осуществляется в соответствии с планом счетов, включающим в себя бюджетную классификацию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Бюджетная отчетность включает:</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отчет об исполнении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баланс исполнения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отчет о финансовых результатах деятельности;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отчет о движении денежных средств;</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пояснительную записку.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Отчет об исполнении бюджета Ширинского сельсовета содержит данные об исполнении о бюджета поселения по доходам, расходам и источникам финансирования дефицита бюджета Ширинского сельсовета, в соответствии с бюджетной классификацией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Баланс исполнения бюджета Ширинского сельсовета содержит данные о нефинансовых и финансовых активах, обязательствах Ширинского сельсовета на первый и последний день отчетного периода по счетам плана счетов бюджетного учета.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75" w:history="1">
        <w:r>
          <w:rPr>
            <w:rStyle w:val="a4"/>
            <w:rFonts w:ascii="Arial" w:hAnsi="Arial" w:cs="Arial"/>
            <w:color w:val="7F7F7F"/>
            <w:sz w:val="18"/>
            <w:szCs w:val="18"/>
          </w:rPr>
          <w:t>классификации</w:t>
        </w:r>
      </w:hyperlink>
      <w:r>
        <w:rPr>
          <w:rFonts w:ascii="Arial" w:hAnsi="Arial" w:cs="Arial"/>
          <w:color w:val="7F7F7F"/>
          <w:sz w:val="18"/>
          <w:szCs w:val="18"/>
        </w:rPr>
        <w:t> операций сектора государственного управления.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Отчет о движении денежных средств отражает операции по счетам бюджета Ширинского сельсовета по кодам </w:t>
      </w:r>
      <w:hyperlink r:id="rId76" w:history="1">
        <w:r>
          <w:rPr>
            <w:rStyle w:val="a4"/>
            <w:rFonts w:ascii="Arial" w:hAnsi="Arial" w:cs="Arial"/>
            <w:color w:val="7F7F7F"/>
            <w:sz w:val="18"/>
            <w:szCs w:val="18"/>
          </w:rPr>
          <w:t>классификации</w:t>
        </w:r>
      </w:hyperlink>
      <w:r>
        <w:rPr>
          <w:rFonts w:ascii="Arial" w:hAnsi="Arial" w:cs="Arial"/>
          <w:color w:val="7F7F7F"/>
          <w:sz w:val="18"/>
          <w:szCs w:val="18"/>
        </w:rPr>
        <w:t> операций сектора государственного управления.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Пояснительная записка содержит анализ исполнения бюджета Ширинского сельсовета  и бюджетной отчетности, а также сведения о выполнении муниципального задания и (или) иных результатах </w:t>
      </w:r>
      <w:r>
        <w:rPr>
          <w:rFonts w:ascii="Arial" w:hAnsi="Arial" w:cs="Arial"/>
          <w:color w:val="7F7F7F"/>
          <w:sz w:val="18"/>
          <w:szCs w:val="18"/>
        </w:rPr>
        <w:lastRenderedPageBreak/>
        <w:t>использования бюджетных ассигнований главными распорядителями (распорядителями, получателями) средств бюджета Ширинского сельсовета в отчетном финансовом году.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Главными распорядителями средств бюджета Ширинского сельсовета (получателями средств бюджета )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55. Составление бюджетной отчетности.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Главные распорядители средств бюджета Ширинского сельсовета, главные администраторы доходов бюджета Ширинского сельсовета, главные администраторы источников финансирования дефицита бюджета Ширинского сельсовета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Ширинского сельсовета, администраторами доходов бюджета, администраторами источников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Главные администраторы средств бюджета Ширинского сельсовета представляют сводную бюджетную отчетность в финансовое управление  в установленные им сроки.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Бюджетная отчетность Ширинского сельсовета составляется финансовым органом (бухгалтерия) на основании сводной бюджетной отчетности соответствующих главных администраторов средств  бюджета поселения.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Бюджетная отчетность Ширинского сельсовета является годовой. Отчет об исполнении бюджета является ежеквартальным.</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Отчет об исполнении  бюджета  Ширинского сельсовета за первый квартал, полугодие и девять месяцев текущего финансового года утверждается соответственно администрацией и направляется в Совет депутатов Ширинского сельсовета и контрольно-счетную палату.</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Годовые отчеты об исполнении  бюджета  поселения подлежат утверждению решением Совета депутатов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56. Формирование отчетности об исполнении консолидированного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Поселение  представляет бюджетную отчетность в финансовое управление администрации муниципального образования Ширинский район.</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57. Внешняя проверка годового отчета об исполнении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Годовой отчет об исполнении бюджета Ширинского сельсовета до его рассмотрения в Совете депутатов подлежит внешней проверке, которая включает внешнюю проверку бюджетной отчетности главных администраторов средств бюджета Ширинского сельсовета  и подготовку заключения на годовой отчет об исполнении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Внешняя проверка годового отчета об исполнении бюджета Ширинского сельсовета  осуществляется Контрольно-счетной палатой муниципального образования Ширинский район  в соотвествии с соглашением, с соблюдением требований Бюджетного </w:t>
      </w:r>
      <w:hyperlink r:id="rId77" w:history="1">
        <w:r>
          <w:rPr>
            <w:rStyle w:val="a4"/>
            <w:rFonts w:ascii="Arial" w:hAnsi="Arial" w:cs="Arial"/>
            <w:color w:val="7F7F7F"/>
            <w:sz w:val="18"/>
            <w:szCs w:val="18"/>
          </w:rPr>
          <w:t>кодекса</w:t>
        </w:r>
      </w:hyperlink>
      <w:r>
        <w:rPr>
          <w:rFonts w:ascii="Arial" w:hAnsi="Arial" w:cs="Arial"/>
          <w:color w:val="7F7F7F"/>
          <w:sz w:val="18"/>
          <w:szCs w:val="18"/>
        </w:rPr>
        <w:t> Российской Федерации и с учетом особенностей, установленных федеральными законами.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Администрация Ширинского сельсовета представляет отчет об исполнении бюджета Ширинского сельсовета для подготовки заключения на него не позднее 1 апреля текущего года. Подготовка заключения на годовой отчет об исполнении бюджета Ширинского сельсовета проводится в срок, не превышающий один месяц.</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Контрольно-счетной палатой муниципального образования Ширинский район  готовится заключение на отчет об исполнении бюджета на основании данных внешней проверки годовой бюджетной отчетности главных администраторов средств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Заключение на годовой отчет об исполнении бюджета Ширинского сельсовета представляется Контрольно-счетной палатой муниципального образования Ширинский район в Совет депутатов Ширинского сельсовета с одновременным направлением в Администрацию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58. Представление, рассмотрение и утверждение годового отчета об исполнении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Годовой отчет об исполнении бюджета Ширинского сельсовета представляется Администрацией Ширинского сельсовета в Совет депутатов Ширинского сельсовета  не позднее 1 мая текущего года.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Одновременно с годовым отчетом об исполнении бюджета поселения   представляются проект решения об исполнении бюджета Ширинского сельсовета , иная бюджетная отчетность об исполнении бюджета Ширинского сельсовета, иные документы, предусмотренные бюджетным законодательством Российской Федерации.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 результатам рассмотрения годового отчета об исполнении бюджета Ширинского сельсовета Совет депутатов Ширинского сельсовета принимает решение об утверждении либо отклонении решения об исполнения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случае отклонения Советом депутатов Ширинского сельсовета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59. Решение об исполнении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Решением об исполнении бюджета Ширинского сельсовета утверждается годовой отчет об исполнении бюджета Ширинского сельсовета за отчетный финансовый год с указанием общего объема доходов, расходов и дефицита (профицита) бюджета Ширинского сельсовета .</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Отдельными приложениями к решению Совета депутатов об исполнении бюджета Ширинского сельсовета за отчетный финансовый год утверждаются показатели:</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доходов бюджета Ширинского сельсовета по кодам классификации доходов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доходов бюджета  по кодам видов доходов, подвидов доходов, </w:t>
      </w:r>
      <w:hyperlink r:id="rId78" w:history="1">
        <w:r>
          <w:rPr>
            <w:rStyle w:val="a4"/>
            <w:rFonts w:ascii="Arial" w:hAnsi="Arial" w:cs="Arial"/>
            <w:color w:val="7F7F7F"/>
            <w:sz w:val="18"/>
            <w:szCs w:val="18"/>
          </w:rPr>
          <w:t>классификации</w:t>
        </w:r>
      </w:hyperlink>
      <w:r>
        <w:rPr>
          <w:rFonts w:ascii="Arial" w:hAnsi="Arial" w:cs="Arial"/>
          <w:color w:val="7F7F7F"/>
          <w:sz w:val="18"/>
          <w:szCs w:val="18"/>
        </w:rPr>
        <w:t> операций сектора государственного управления, относящихся к доходам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расходов бюджета Ширинского сельсовета по ведомственной структуре расходов бюджета;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4) расходов бюджета Ширинского сельсовета по разделам и подразделам классификации расходов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источников финансирования дефицита бюджета Ширинского сельсовета по кодам классификации источников финансирования дефицитов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источников финансирования дефицита бюджета Ширинского сельсовета  по кодам групп, подгрупп, статей, видов источников финансирования дефицита бюджета Ширинского сельсовета, </w:t>
      </w:r>
      <w:hyperlink r:id="rId79" w:history="1">
        <w:r>
          <w:rPr>
            <w:rStyle w:val="a4"/>
            <w:rFonts w:ascii="Arial" w:hAnsi="Arial" w:cs="Arial"/>
            <w:color w:val="7F7F7F"/>
            <w:sz w:val="18"/>
            <w:szCs w:val="18"/>
          </w:rPr>
          <w:t>классификации</w:t>
        </w:r>
      </w:hyperlink>
      <w:r>
        <w:rPr>
          <w:rFonts w:ascii="Arial" w:hAnsi="Arial" w:cs="Arial"/>
          <w:color w:val="7F7F7F"/>
          <w:sz w:val="18"/>
          <w:szCs w:val="18"/>
        </w:rPr>
        <w:t> операций сектора государственного управления, относящихся к источникам финансирования дефицита бюджета Ширинского сельсовета.</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VIII. ОСНОВЫ ФИНАНСОВОГО КОНТРОЛЯ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Статья 60. Виды муниципального финансового контроля.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Муниципальный финансовый контроль подразделяется на внешний и внутренний, предварительный и последующий.</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Ширинский район.</w:t>
      </w:r>
    </w:p>
    <w:p w:rsidR="008F7482" w:rsidRDefault="008F7482" w:rsidP="008F748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Внутренний муниципальный финансовый контроль в сфере бюджетных правоотношений является контрольной деятельностью администрации Ширинского сельсовета.  Порядок осуществления полномочий финансового органа по внутреннему муниципальному контролю определяется постановлением Администрации Ширинского сельсовета.</w:t>
      </w:r>
    </w:p>
    <w:p w:rsidR="003554B0" w:rsidRPr="008F7482" w:rsidRDefault="008F7482" w:rsidP="008F7482">
      <w:bookmarkStart w:id="0" w:name="_GoBack"/>
      <w:bookmarkEnd w:id="0"/>
    </w:p>
    <w:sectPr w:rsidR="003554B0" w:rsidRPr="008F7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3C9D"/>
    <w:multiLevelType w:val="multilevel"/>
    <w:tmpl w:val="06C6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A30C5"/>
    <w:multiLevelType w:val="multilevel"/>
    <w:tmpl w:val="51DA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 w:numId="5">
    <w:abstractNumId w:val="5"/>
  </w:num>
  <w:num w:numId="6">
    <w:abstractNumId w:val="8"/>
  </w:num>
  <w:num w:numId="7">
    <w:abstractNumId w:val="10"/>
  </w:num>
  <w:num w:numId="8">
    <w:abstractNumId w:val="9"/>
  </w:num>
  <w:num w:numId="9">
    <w:abstractNumId w:val="7"/>
  </w:num>
  <w:num w:numId="10">
    <w:abstractNumId w:val="2"/>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0F40"/>
    <w:rsid w:val="000446BA"/>
    <w:rsid w:val="000468E4"/>
    <w:rsid w:val="00081154"/>
    <w:rsid w:val="001069DC"/>
    <w:rsid w:val="00163E2A"/>
    <w:rsid w:val="001A35CA"/>
    <w:rsid w:val="001A5DE3"/>
    <w:rsid w:val="001D37AC"/>
    <w:rsid w:val="00234B59"/>
    <w:rsid w:val="00243F3E"/>
    <w:rsid w:val="002533C0"/>
    <w:rsid w:val="002C4E5E"/>
    <w:rsid w:val="00371E91"/>
    <w:rsid w:val="00393CC5"/>
    <w:rsid w:val="003961B9"/>
    <w:rsid w:val="003A259C"/>
    <w:rsid w:val="003B112C"/>
    <w:rsid w:val="003C61A0"/>
    <w:rsid w:val="003D23FB"/>
    <w:rsid w:val="003E1A8C"/>
    <w:rsid w:val="00443D97"/>
    <w:rsid w:val="004508CF"/>
    <w:rsid w:val="00467F47"/>
    <w:rsid w:val="004739C3"/>
    <w:rsid w:val="00482E30"/>
    <w:rsid w:val="00494438"/>
    <w:rsid w:val="004F5FE5"/>
    <w:rsid w:val="005072F2"/>
    <w:rsid w:val="00583EB0"/>
    <w:rsid w:val="005A377D"/>
    <w:rsid w:val="005A605F"/>
    <w:rsid w:val="005B124C"/>
    <w:rsid w:val="00656F89"/>
    <w:rsid w:val="006B4564"/>
    <w:rsid w:val="006B641A"/>
    <w:rsid w:val="006C089D"/>
    <w:rsid w:val="0070199A"/>
    <w:rsid w:val="00710944"/>
    <w:rsid w:val="00777133"/>
    <w:rsid w:val="00791B01"/>
    <w:rsid w:val="00837FD8"/>
    <w:rsid w:val="0084721D"/>
    <w:rsid w:val="008700E8"/>
    <w:rsid w:val="008C2BD0"/>
    <w:rsid w:val="008C39F4"/>
    <w:rsid w:val="008C77DF"/>
    <w:rsid w:val="008D6E42"/>
    <w:rsid w:val="008F7482"/>
    <w:rsid w:val="009821A0"/>
    <w:rsid w:val="00A32BC2"/>
    <w:rsid w:val="00A46AE1"/>
    <w:rsid w:val="00A477F3"/>
    <w:rsid w:val="00AA6754"/>
    <w:rsid w:val="00AE514E"/>
    <w:rsid w:val="00B031F1"/>
    <w:rsid w:val="00B0407B"/>
    <w:rsid w:val="00B257C3"/>
    <w:rsid w:val="00B71F56"/>
    <w:rsid w:val="00B73C1E"/>
    <w:rsid w:val="00BA2BFE"/>
    <w:rsid w:val="00BA2D29"/>
    <w:rsid w:val="00BA6D06"/>
    <w:rsid w:val="00BB6AD8"/>
    <w:rsid w:val="00C7009A"/>
    <w:rsid w:val="00C73F17"/>
    <w:rsid w:val="00CA4306"/>
    <w:rsid w:val="00CC0A2C"/>
    <w:rsid w:val="00D04026"/>
    <w:rsid w:val="00D347A4"/>
    <w:rsid w:val="00D54D64"/>
    <w:rsid w:val="00DC0AE3"/>
    <w:rsid w:val="00E14F49"/>
    <w:rsid w:val="00E3235B"/>
    <w:rsid w:val="00E37E40"/>
    <w:rsid w:val="00E829EB"/>
    <w:rsid w:val="00E8451A"/>
    <w:rsid w:val="00EA0BB9"/>
    <w:rsid w:val="00EA4D1B"/>
    <w:rsid w:val="00ED12ED"/>
    <w:rsid w:val="00F06EE7"/>
    <w:rsid w:val="00F1144A"/>
    <w:rsid w:val="00F25CF6"/>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641EF8A9E0E7BFFF88E692145B770145ED77D182D19D7BB33A6C8CF1CEB9C2912E4C9A0871919BEAF6EF38O0G" TargetMode="External"/><Relationship Id="rId18"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26" Type="http://schemas.openxmlformats.org/officeDocument/2006/relationships/hyperlink" Target="consultantplus://offline/ref=C0641EF8A9E0E7BFFF88F89F023728044CE32AD580D59F24EA6537D1A63CO7G" TargetMode="External"/><Relationship Id="rId39" Type="http://schemas.openxmlformats.org/officeDocument/2006/relationships/hyperlink" Target="consultantplus://offline/ref=C0641EF8A9E0E7BFFF88F89F023728044CE32AD580D59F24EA6537D1A63CO7G" TargetMode="External"/><Relationship Id="rId21"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34" Type="http://schemas.openxmlformats.org/officeDocument/2006/relationships/hyperlink" Target="consultantplus://offline/ref=C0641EF8A9E0E7BFFF88F89F023728044CE221D485D09F24EA6537D1A63CO7G" TargetMode="External"/><Relationship Id="rId42" Type="http://schemas.openxmlformats.org/officeDocument/2006/relationships/hyperlink" Target="consultantplus://offline/ref=C0641EF8A9E0E7BFFF88F89F023728044CE32AD580D59F24EA6537D1A63CO7G" TargetMode="External"/><Relationship Id="rId47" Type="http://schemas.openxmlformats.org/officeDocument/2006/relationships/hyperlink" Target="consultantplus://offline/ref=C0641EF8A9E0E7BFFF88F89F023728044CE32AD580D59F24EA6537D1A63CO7G" TargetMode="External"/><Relationship Id="rId50"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55"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63" Type="http://schemas.openxmlformats.org/officeDocument/2006/relationships/hyperlink" Target="consultantplus://offline/ref=C0641EF8A9E0E7BFFF88F89F023728044CE32AD580D59F24EA6537D1A63CO7G" TargetMode="External"/><Relationship Id="rId68" Type="http://schemas.openxmlformats.org/officeDocument/2006/relationships/hyperlink" Target="consultantplus://offline/ref=C0641EF8A9E0E7BFFF88F89F023728044CE32AD580D59F24EA6537D1A6C7B395D66115D84C7E97993EO8G" TargetMode="External"/><Relationship Id="rId76" Type="http://schemas.openxmlformats.org/officeDocument/2006/relationships/hyperlink" Target="consultantplus://offline/ref=C0641EF8A9E0E7BFFF88F89F023728044CE328DC82D59F24EA6537D1A6C7B395D66115D84C74949A3EOEG" TargetMode="External"/><Relationship Id="rId7"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71" Type="http://schemas.openxmlformats.org/officeDocument/2006/relationships/hyperlink" Target="consultantplus://offline/ref=C0641EF8A9E0E7BFFF88F89F023728044CE32AD580D59F24EA6537D1A63CO7G" TargetMode="External"/><Relationship Id="rId2" Type="http://schemas.openxmlformats.org/officeDocument/2006/relationships/styles" Target="styles.xml"/><Relationship Id="rId16"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29" Type="http://schemas.openxmlformats.org/officeDocument/2006/relationships/hyperlink" Target="consultantplus://offline/ref=C0641EF8A9E0E7BFFF88F89F023728044CE32AD580D59F24EA6537D1A6C7B395D66115D8447839O7G" TargetMode="External"/><Relationship Id="rId11" Type="http://schemas.openxmlformats.org/officeDocument/2006/relationships/hyperlink" Target="consultantplus://offline/ref=C0641EF8A9E0E7BFFF88E692145B770145ED77D182D19D7BB33A6C8CF1CEB9C2912E4C9A0871919BEAF6EF38O0G" TargetMode="External"/><Relationship Id="rId24"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32" Type="http://schemas.openxmlformats.org/officeDocument/2006/relationships/hyperlink" Target="consultantplus://offline/ref=C0641EF8A9E0E7BFFF88F89F023728044CE32AD580D59F24EA6537D1A63CO7G" TargetMode="External"/><Relationship Id="rId37" Type="http://schemas.openxmlformats.org/officeDocument/2006/relationships/hyperlink" Target="consultantplus://offline/ref=C0641EF8A9E0E7BFFF88F89F023728044CE32AD580D59F24EA6537D1A63CO7G" TargetMode="External"/><Relationship Id="rId40" Type="http://schemas.openxmlformats.org/officeDocument/2006/relationships/hyperlink" Target="consultantplus://offline/ref=C0641EF8A9E0E7BFFF88F89F023728044CE32AD580D59F24EA6537D1A63CO7G" TargetMode="External"/><Relationship Id="rId45" Type="http://schemas.openxmlformats.org/officeDocument/2006/relationships/hyperlink" Target="consultantplus://offline/ref=C0641EF8A9E0E7BFFF88F89F023728044CE32AD580D59F24EA6537D1A63CO7G" TargetMode="External"/><Relationship Id="rId53"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58" Type="http://schemas.openxmlformats.org/officeDocument/2006/relationships/hyperlink" Target="consultantplus://offline/ref=C0641EF8A9E0E7BFFF88F89F023728044CE328DC82D59F24EA6537D1A6C7B395D66115D84C74949A3EOEG" TargetMode="External"/><Relationship Id="rId66" Type="http://schemas.openxmlformats.org/officeDocument/2006/relationships/hyperlink" Target="consultantplus://offline/ref=C0641EF8A9E0E7BFFF88F89F023728044CE32AD580D59F24EA6537D1A63CO7G" TargetMode="External"/><Relationship Id="rId74" Type="http://schemas.openxmlformats.org/officeDocument/2006/relationships/hyperlink" Target="consultantplus://offline/ref=C0641EF8A9E0E7BFFF88F89F023728044CE32AD580D59F24EA6537D1A63CO7G" TargetMode="External"/><Relationship Id="rId79" Type="http://schemas.openxmlformats.org/officeDocument/2006/relationships/hyperlink" Target="consultantplus://offline/ref=C0641EF8A9E0E7BFFF88F89F023728044CE328DC82D59F24EA6537D1A6C7B395D66115D84C74949A3EOEG" TargetMode="External"/><Relationship Id="rId5" Type="http://schemas.openxmlformats.org/officeDocument/2006/relationships/hyperlink" Target="consultantplus://offline/ref=C0641EF8A9E0E7BFFF88F89F023728044CE32AD580D59F24EA6537D1A6C7B395D66115D14D37ODG" TargetMode="External"/><Relationship Id="rId61"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10" Type="http://schemas.openxmlformats.org/officeDocument/2006/relationships/hyperlink" Target="consultantplus://offline/ref=C0641EF8A9E0E7BFFF88E692145B770145ED77D184D69D7BB13A6C8CF1CEB9C239O1G" TargetMode="External"/><Relationship Id="rId19"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31" Type="http://schemas.openxmlformats.org/officeDocument/2006/relationships/hyperlink" Target="consultantplus://offline/ref=C0641EF8A9E0E7BFFF88F89F023728044CE32AD580D59F24EA6537D1A6C7B395D66115D8497D39O3G" TargetMode="External"/><Relationship Id="rId44" Type="http://schemas.openxmlformats.org/officeDocument/2006/relationships/hyperlink" Target="consultantplus://offline/ref=C0641EF8A9E0E7BFFF88F89F023728044CE32AD580D59F24EA6537D1A63CO7G" TargetMode="External"/><Relationship Id="rId52"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60" Type="http://schemas.openxmlformats.org/officeDocument/2006/relationships/hyperlink" Target="consultantplus://offline/ref=C0641EF8A9E0E7BFFF88F89F023728044CE32AD580D59F24EA6537D1A6C7B395D66115D84C7E97993EO8G" TargetMode="External"/><Relationship Id="rId65" Type="http://schemas.openxmlformats.org/officeDocument/2006/relationships/hyperlink" Target="consultantplus://offline/ref=C0641EF8A9E0E7BFFF88F89F023728044CE32AD580D59F24EA6537D1A63CO7G" TargetMode="External"/><Relationship Id="rId73" Type="http://schemas.openxmlformats.org/officeDocument/2006/relationships/hyperlink" Target="consultantplus://offline/ref=C0641EF8A9E0E7BFFF88F89F023728044CE32AD580D59F24EA6537D1A6C7B395D66115DB4A7939O7G" TargetMode="External"/><Relationship Id="rId78" Type="http://schemas.openxmlformats.org/officeDocument/2006/relationships/hyperlink" Target="consultantplus://offline/ref=C0641EF8A9E0E7BFFF88F89F023728044CE328DC82D59F24EA6537D1A6C7B395D66115D84C74949A3EOE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641EF8A9E0E7BFFF88E692145B770145ED77D184D69D7BB13A6C8CF1CEB9C239O1G" TargetMode="External"/><Relationship Id="rId14" Type="http://schemas.openxmlformats.org/officeDocument/2006/relationships/hyperlink" Target="consultantplus://offline/ref=C0641EF8A9E0E7BFFF88F89F023728044CE32AD580D59F24EA6537D1A63CO7G" TargetMode="External"/><Relationship Id="rId22" Type="http://schemas.openxmlformats.org/officeDocument/2006/relationships/hyperlink" Target="consultantplus://offline/ref=C0641EF8A9E0E7BFFF88F89F023728044CE32AD580D59F24EA6537D1A6C7B395D66115D8447A39O3G" TargetMode="External"/><Relationship Id="rId27" Type="http://schemas.openxmlformats.org/officeDocument/2006/relationships/hyperlink" Target="consultantplus://offline/ref=C0641EF8A9E0E7BFFF88F89F023728044CE32AD580D59F24EA6537D1A6C7B395D66115D84C7F91923EOBG" TargetMode="External"/><Relationship Id="rId30" Type="http://schemas.openxmlformats.org/officeDocument/2006/relationships/hyperlink" Target="consultantplus://offline/ref=C0641EF8A9E0E7BFFF88F89F023728044CE528DD81D19F24EA6537D1A63CO7G" TargetMode="External"/><Relationship Id="rId35" Type="http://schemas.openxmlformats.org/officeDocument/2006/relationships/hyperlink" Target="consultantplus://offline/ref=C0641EF8A9E0E7BFFF88E692145B770145ED77D182D19D7BB33A6C8CF1CEB9C2912E4C9A0871919BEAF6EF38O0G" TargetMode="External"/><Relationship Id="rId43" Type="http://schemas.openxmlformats.org/officeDocument/2006/relationships/hyperlink" Target="consultantplus://offline/ref=C0641EF8A9E0E7BFFF88F89F023728044CE32AD580D59F24EA6537D1A63CO7G" TargetMode="External"/><Relationship Id="rId48" Type="http://schemas.openxmlformats.org/officeDocument/2006/relationships/hyperlink" Target="consultantplus://offline/ref=C0641EF8A9E0E7BFFF88F89F023728044CE32AD580D59F24EA6537D1A63CO7G" TargetMode="External"/><Relationship Id="rId56" Type="http://schemas.openxmlformats.org/officeDocument/2006/relationships/hyperlink" Target="consultantplus://offline/ref=C0641EF8A9E0E7BFFF88F89F023728044CE32AD580D59F24EA6537D1A6C7B395D66115DB497939O4G" TargetMode="External"/><Relationship Id="rId64" Type="http://schemas.openxmlformats.org/officeDocument/2006/relationships/hyperlink" Target="consultantplus://offline/ref=C0641EF8A9E0E7BFFF88F89F023728044CE32AD580D59F24EA6537D1A63CO7G" TargetMode="External"/><Relationship Id="rId69"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77" Type="http://schemas.openxmlformats.org/officeDocument/2006/relationships/hyperlink" Target="consultantplus://offline/ref=C0641EF8A9E0E7BFFF88F89F023728044CE32AD580D59F24EA6537D1A63CO7G" TargetMode="External"/><Relationship Id="rId8" Type="http://schemas.openxmlformats.org/officeDocument/2006/relationships/hyperlink" Target="consultantplus://offline/ref=C0641EF8A9E0E7BFFF88E692145B770145ED77D185D09774B43A6C8CF1CEB9C239O1G" TargetMode="External"/><Relationship Id="rId51" Type="http://schemas.openxmlformats.org/officeDocument/2006/relationships/hyperlink" Target="consultantplus://offline/ref=C0641EF8A9E0E7BFFF88F89F023728044CE32AD580D59F24EA6537D1A63CO7G" TargetMode="External"/><Relationship Id="rId72" Type="http://schemas.openxmlformats.org/officeDocument/2006/relationships/hyperlink" Target="consultantplus://offline/ref=C0641EF8A9E0E7BFFF88F89F023728044CE32AD580D59F24EA6537D1A6C7B395D66115DB4A7A39O0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0641EF8A9E0E7BFFF88F89F023728044CE32AD580D59F24EA6537D1A63CO7G" TargetMode="External"/><Relationship Id="rId17" Type="http://schemas.openxmlformats.org/officeDocument/2006/relationships/hyperlink" Target="consultantplus://offline/ref=874E5181C98D9F62F238B70E08C1D0D635FC839181B9D0DC8207F25175C73E620D42E98724C624D2Q8pAH" TargetMode="External"/><Relationship Id="rId25"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33" Type="http://schemas.openxmlformats.org/officeDocument/2006/relationships/hyperlink" Target="consultantplus://offline/ref=C0641EF8A9E0E7BFFF88F89F023728044CE32DD487D79F24EA6537D1A63CO7G" TargetMode="External"/><Relationship Id="rId38" Type="http://schemas.openxmlformats.org/officeDocument/2006/relationships/hyperlink" Target="consultantplus://offline/ref=C0641EF8A9E0E7BFFF88F89F023728044CE32AD580D59F24EA6537D1A63CO7G" TargetMode="External"/><Relationship Id="rId46" Type="http://schemas.openxmlformats.org/officeDocument/2006/relationships/hyperlink" Target="consultantplus://offline/ref=C0641EF8A9E0E7BFFF88F89F023728044CE32AD580D59F24EA6537D1A63CO7G" TargetMode="External"/><Relationship Id="rId59" Type="http://schemas.openxmlformats.org/officeDocument/2006/relationships/hyperlink" Target="consultantplus://offline/ref=C0641EF8A9E0E7BFFF88F89F023728044CE32AD580D59F24EA6537D1A6C7B395D66115DB497E39O0G" TargetMode="External"/><Relationship Id="rId67" Type="http://schemas.openxmlformats.org/officeDocument/2006/relationships/hyperlink" Target="consultantplus://offline/ref=C0641EF8A9E0E7BFFF88F89F023728044CE32AD580D59F24EA6537D1A6C7B395D66115DB497E39O0G" TargetMode="External"/><Relationship Id="rId20"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41" Type="http://schemas.openxmlformats.org/officeDocument/2006/relationships/hyperlink" Target="consultantplus://offline/ref=C0641EF8A9E0E7BFFF88F89F023728044CE32AD580D59F24EA6537D1A63CO7G" TargetMode="External"/><Relationship Id="rId54" Type="http://schemas.openxmlformats.org/officeDocument/2006/relationships/hyperlink" Target="consultantplus://offline/ref=C0641EF8A9E0E7BFFF88F89F023728044CE32AD580D59F24EA6537D1A6C7B395D66115D84C7D939D3EOFG" TargetMode="External"/><Relationship Id="rId62"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70"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75" Type="http://schemas.openxmlformats.org/officeDocument/2006/relationships/hyperlink" Target="consultantplus://offline/ref=C0641EF8A9E0E7BFFF88F89F023728044CE328DC82D59F24EA6537D1A6C7B395D66115D84C74949A3EOEG" TargetMode="External"/><Relationship Id="rId1" Type="http://schemas.openxmlformats.org/officeDocument/2006/relationships/numbering" Target="numbering.xml"/><Relationship Id="rId6" Type="http://schemas.openxmlformats.org/officeDocument/2006/relationships/hyperlink" Target="consultantplus://offline/ref=C0641EF8A9E0E7BFFF88E692145B770145ED77D182D19D77B73A6C8CF1CEB9C2912E4C9A0871919BEAFEEF38OBG" TargetMode="External"/><Relationship Id="rId15"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23" Type="http://schemas.openxmlformats.org/officeDocument/2006/relationships/hyperlink" Target="file:///E:\%D0%94%D0%BE%D0%BA%D1%83%D0%BC%D0%B5%D0%BD%D1%82%D1%8B\%D0%A0%D0%B0%D0%B1%D0%BE%D1%82%D0%B0\%D0%9F%D0%BE%D1%81%D1%81%D0%BE%D0%B2%D0%B5%D1%82\2014\%D0%90%D0%BF%D1%80%D0%B5%D0%BB%D1%8C\%D1%80%D0%B5%D1%88%D0%B5%D0%BD%D0%B8%D1%8F%20%D1%81%D0%B5%D1%81%D1%81%D0%B8%D1%8F%2028.03.2014\%D1%80%D0%B5%D1%88%D0%B5%D0%BD%D0%B8%D0%B5%20%D0%BE%20%D0%B1%D1%8E%D0%B4%D0%B6%D0%B5%D1%82%D0%BD%D0%BE%D0%BC%20%D0%BF%D1%80%D0%BE%D1%86%D0%B5%D1%81%D1%81%D0%B5.doc" TargetMode="External"/><Relationship Id="rId28" Type="http://schemas.openxmlformats.org/officeDocument/2006/relationships/hyperlink" Target="consultantplus://offline/ref=C0641EF8A9E0E7BFFF88F89F023728044CE32AD580D59F24EA6537D1A6C7B395D66115D84B7A39O6G" TargetMode="External"/><Relationship Id="rId36" Type="http://schemas.openxmlformats.org/officeDocument/2006/relationships/hyperlink" Target="consultantplus://offline/ref=C0641EF8A9E0E7BFFF88F89F023728044CE32AD580D59F24EA6537D1A63CO7G" TargetMode="External"/><Relationship Id="rId49" Type="http://schemas.openxmlformats.org/officeDocument/2006/relationships/hyperlink" Target="consultantplus://offline/ref=5FAC458E14A9327DEE3DD5BDBFB752C1D702A2ABAA052D26A6D1D0D3707EA1F67E7E5D09BA617F129DFA50C03BF" TargetMode="External"/><Relationship Id="rId57" Type="http://schemas.openxmlformats.org/officeDocument/2006/relationships/hyperlink" Target="consultantplus://offline/ref=C0641EF8A9E0E7BFFF88F89F023728044CE328DC82D59F24EA6537D1A6C7B395D66115D84C74949A3E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16005</Words>
  <Characters>91233</Characters>
  <Application>Microsoft Office Word</Application>
  <DocSecurity>0</DocSecurity>
  <Lines>760</Lines>
  <Paragraphs>214</Paragraphs>
  <ScaleCrop>false</ScaleCrop>
  <Company>SPecialiST RePack</Company>
  <LinksUpToDate>false</LinksUpToDate>
  <CharactersWithSpaces>107024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88</cp:revision>
  <dcterms:created xsi:type="dcterms:W3CDTF">2021-09-02T01:10:00Z</dcterms:created>
  <dcterms:modified xsi:type="dcterms:W3CDTF">2021-09-02T04:58:00Z</dcterms:modified>
</cp:coreProperties>
</file>