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C3" w:rsidRDefault="00B257C3" w:rsidP="00B257C3">
      <w:pPr>
        <w:pStyle w:val="3"/>
        <w:shd w:val="clear" w:color="auto" w:fill="FFFFFF"/>
        <w:spacing w:before="0" w:beforeAutospacing="0" w:after="0" w:afterAutospacing="0"/>
        <w:rPr>
          <w:rFonts w:ascii="Arial" w:hAnsi="Arial" w:cs="Arial"/>
          <w:color w:val="7F7F7F"/>
        </w:rPr>
      </w:pPr>
      <w:r>
        <w:rPr>
          <w:rFonts w:ascii="Arial" w:hAnsi="Arial" w:cs="Arial"/>
          <w:color w:val="7F7F7F"/>
        </w:rPr>
        <w:t>Об утверждении бюджета</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муниципального образования</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Ширинский сельсовет на 2013 год и на плановый период 2014 и 2015 годов</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Рассмотрев проект бюджета муниципального образования Ширинский сельсовет, разработанный в соответствии с Бюджетным Кодексом Российской Федерации и Положением «О бюджетном устройстве и бюджетном процессе в муниципальном образовании Ширинский сельсовет», утвержденном решением Совета депутатов № 105 от 07.11.2008 г, статьями 8,9 Устава муниципального образования Ширинский сельсовет,</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Совет депутатов муниципального образования Ширинский сельсовет РЕШИЛ:</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Утвердить основные характеристики бюджета муниципального образования Ширинский сельсовет (далее-бюджет поселения) на 2013 год:</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общий объем доходов бюджета поселения в сумме 19 659,0 тысяч рублей; — общий объем расходов бюджета поселения в сумме 20 359,0 тысяч рублей; — дефицит бюджета поселения в сумме 700,0 тысяч рублей.</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Утвердить основные характеристики бюджета поселения на 2014 и на 2015 годы:</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прогнозируемый общий объем доходов бюджета поселения на 2014 год в сумме 20 008,0 тысяч рублей и на 2015 год в сумме 20 324,0 тысячи рублей; — прогнозируемый общий объем расходов бюджета поселения на 2014 год в сумме 20 758,0 тысяч рублей, в том числе условно утвержденные расходы в сумме 519,0 тысяч рублей и на 2015 год в сумме 21 074,0 тысячи рублей, в том числе условно утвержденные расходы 1054 тысячи рублей; — прогнозируемый дефицит бюджета поселения на 2014 год в сумме 750,0 тысяч рублей и на 2015 год в сумме 750,0 тысяч рублей. 3. Утвердить нормативную величину Резервного фонда в бюджете поселения на 2013 год в сумме 700,0 тысяч рублей. 4. Утвердить нормативную величину Резервного фонда в бюджете поселения на 2014 год в сумме 750,0 тысяч рублей и на 2015 год в сумме 750,0 тысяч рублей.</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Установить верхний предел муниципального внутреннего долга муниципального образования Ширинский сельсовет: — на 1 января 2014 года в сумме 977,0 тысяч рублей, в том числе верхний предел долга по муниципальным гарантиям в сумме до 195,0 тысяч рублей;</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на 1 января 2015 года в сумме 996,0 тысяч рублей, в том числе верхний предел долга по муниципальным гарантиям в сумме до 200,0 тысяч рублей; — на 1 января 2016 года в сумме 1010,0 тысяч рублей, в том числе верхний предел долга по муниципальным гарантиям в сумме до 203,0 тысяч рублей.</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От имени органа местного самоуправления право осуществления муниципальных, внутренних заимствований и выдачи муниципальных гарантий другим заемщикам принадлежит администрации Ширинского сельсовета.</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Утвердить источники внутреннего финансирования дефицита бюджета поселения на 2013 год согласно приложению 9 к настоящему решению и на плановый период 2014-2015 годов, согласно приложению 10 к настоящему решению.</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Утвердить перечень главных администраторов доходов бюджета муниципального образования, согласно приложению 1 к настоящему решению.</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8. Утвердить перечень главных администраторов источников внутреннего финансирования дефицита бюджета муниципального образования, согласно приложению 2 к настоящему решению.</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Администраторы доходов бюджета осуществляют контроль за правильностью исчисления, полнотой и своевременностью внесения в бюджет муниципального образования, закреплённых за ними источников формирования доходов и несут ответственность за возврат средств, осуществляемый в соответствии с законодательством Российской Федерации и Республики Хакасия.</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9. Установить, что доходы, поступающие в бюджет муниципального образования в 2013 году в плановый период до 2015 года, формируются за счет:</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федеральных налогов в соответствии с нормативами, установленными Бюджетным кодексом Российской Федерации;</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местных налогов в соответствии с нормативами установленными, Бюджетным кодексом Российской Федерации и устанавливаемыми представительными органами муниципального образования ; — неналоговых доходов в соответствии с нормативами, установленными законодательством Российской Федерации и законодательством Республики Хакасия;</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местных налогов и сборов в части погашения задолженности прошлых лет по отдельным видам налогов, а также в части погашения задолженности по отменённым налогам и сборам, в соответствии с законодательством Российской Федерации, законодательством Республики Хакасия, нормативно-правовыми актами муниципального образования Ширинский сельсовет в размере 100 процентов.</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10. Установить, что в 2013 году и в плановом периоде 2014-2015 годов в бюджет поселения зачисляется единый сельскохозяйственный налог в части, подлежащей зачислению в бюджет муниципального образования по нормативу 100 процентов;</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11. Установить, что денежные средства, полученные от приватизации имущества, находя-щегося в муниципальной собственности, за вычетом расходов на организацию и проведение приватизации муниципального имущества, зачисляются в размере 100 процентов в бюджет муниципального образования.</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12. Установить, что в 2013 году и на плановый период 2014-2015 годов доходы от сдачи в аренду имущества, находящегося в муниципальной собственности муниципального образования Ширинский сельсовет учитываются полностью в доходах бюджета.</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13. Утвердить доходы бюджета муниципального образования на 2013 год согласно приложению 3 к настоящему решению и на плановый период 2014 года и 2015 года по основным источникам, согласно приложению 4 к настоящему решению.</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14.Установить, что кассовое обслуживание исполнения бюджета осуществляется на основании соглашения, заключённого администрацией Ширинского сельсовета и отделением федерального казначейства по Ширинскому району.</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15. Утвердить перечень главных распорядителей получателей средств бюджета муниципального образования, включённых в единую бюджетную роспись, по которым осуществляется финансирование в соответствии с утвержденными сметами расходов, согласно приложению 11 к настоящему решению.</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16. Утвердить:</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распределение бюджетных ассигнований бюджета муниципального образования на 2013 год и на плановый период 2014 года и 2015 года по разделам, подразделам, целевым статьям и видам расходов классификации расходов бюджета муниципального образования Ширинский сельсовет, согласно приложениям 5,6 к настоящему решению;</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ведомственную структуру расходов бюджета муниципального образования на 2013 год согласно приложению 7 к настоящему решению и на плановый период 2014 -2015 годов, согласно приложению 8 к настоящему решению;</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утвердить общий объем бюджетных ассигнований на исполнение публичных нормативных обязательств на 2013 год в сумме 432,0 тысячи рублей (приложение 16) и на плановый период 2014 год в сумме 432,0 тысячи рублей на 2015 год в сумме 432,0 тысячи рублей (приложение 17). — перечень целевых программ, подлежащих финансированию за счет средств бюджета муниципального образования в 2013 году, согласно приложению 12 к настоящему решению и на плановый период 2014-2015 годов, согласно приложению 13 к настоящему решению.</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17. Установить, что в ходе исполнения настоящего решения администрация вправе вносить изменения в сводную бюджетную роспись с последующим внесением изменений в настоящее решение в соответствии со статьей 217 Бюджетного кодекса Российской Федерации:</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18. Установить, что в случае взыскания с администрации Ширинского сельсовета за счет казны муниципального образования Ширинский сельсовет соответствии с судебными актами по искам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 правовому акту, финансирование расходов на указанные цели производится за счет средств бюджета муниципального образования Ширинский сельсовет. 19. Установить, что фонд оплаты труда администрации поселения и ее структурных подразделений с учетом повышения должностных окладов выборных должностных лиц и муниципальных служащих на 10% с 1 апреля 2013 года и на 10% с 1 октября 2013 года. 20. Установить специалистам муниципальных бюджетных и казенных учреждений, работающим и проживающим в сельской местности, повышенные на 25 процентов тарифные ставки по сравнению со ставками специалистов, работающих и проживающих в посёлках городского типа, в пределах средств выделенных по смете расходов на оплату труда. 21. Установить, что меры социальной поддержки специалистов муниципальных бюджетных, автономных и казенных учреждений культуры, проживающих и работающих в сельской местности, а также порядок их представления в 2013 году определяется администрацией Ширинского сельсовета. 22. Установить, что порядок осуществления бюджетных инвестиций в объекты капитального строительства муниципальной собственности муниципального образования Ширинский сельсовет в форме капитальных вложений в основные средства муниципальных бюджетных, и унитарных предприятий устанавливается администрацией Ширинского сельсовета.</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23. Установить, что целевые средства, не использованные в 2011 , 2012, 2013 годах и находящиеся на счетах, открытых в органах федерального казначейства, подлежат использованию соответственно в 2012, 2013,2014 годах на те же цели.</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24. Установить, что неиспользованные лимиты бюджетных обязательств и объёмы финансирования бюджета муниципального образования прекращают действие 31 декабря 2012 года , 31 декабря 2013 года и 31 декабря и 2014 года.</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25. Утвердить программу муниципальных внутренних заимствований муниципального образования Ширинский сельсовет на 2013 год, согласно приложению 14 к настоящему решению и на плановый период 2014-2015 годов, согласно приложению 15 к настоящему решению. От имени муниципального образования Ширинский сельсовет право осуществления внутренних заимствований принадлежит главе муниципального образования Ширинский сельсовет.</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26. Глава муниципального образования Ширинский сельсовет в процессе управления муниципальным долгом вправе определять формы, виды и условия размещения долговых обязательств муниципального образования Ширинский сельсовет и осуществлять все необходимые действия, связанные с оформлением и обслуживанием долговых обязательств муниципального образования Ширинский сельсовет.</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27. Установить предельный объем расходов на обслуживание муниципального долга муниципального образования Ширинский сельсовет в 2013-2015годах в сумме до 110 тысяч рублей.</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28. Финансирование расходов на обслуживание муниципального внутреннего долга муниципального образования Ширинский сельсовет в 2013 году осуществлять по основным видам заимствований согласно приложению 20 к настоящему решению.</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29. Утвердить программу муниципальных гарантий муниципального образования Ширинский сельсовет в валюте Российской Федерации на 2013 год согласно приложению 18, а на 2014-2015 годы согласно приложению 19 к настоящему решению.</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30. Муниципальные гарантии муниципального образования Ширинский сельсовет могут быть предоставлены юридическим лицам, находящимся и зарегистрированным как налогоплательщики на территории муниципального образования Ширинский сельсовет. 31. Муниципальные гарантии муниципального образования Ширинский сельсовет могут быть предоставлены в обеспечение исполнения обязательств муниципального образования Ширинский сельсовет без предоставления ими предусмотренного пунктом 1 статьи 115.2 Бюджетного кодекса Российской Федерации обеспечения исполнения обязательств по удовлетворению регрессного требования гаранта к принципалу, в связи с исполнением гарантии.</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32.Муниципальные гарантии муниципального образования Ширинский сельсовет не могут предоставляться для обеспечения исполнения обязательств государственных или муниципальных унитарных предприятий, за исключением муниципальных унитарных предприятий муниципального образования Ширинский сельсовет.</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33. Порядок предоставления муниципальных гарантий муниципального образования Ширинский сельсовет устанавливается администрацией Ширинского сельсовета.</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34. Установить, что неиспользованные по состоянию на 1 января 2013 года остатки</w:t>
      </w:r>
      <w:r>
        <w:rPr>
          <w:rFonts w:ascii="Arial" w:hAnsi="Arial" w:cs="Arial"/>
          <w:color w:val="7F7F7F"/>
          <w:sz w:val="18"/>
          <w:szCs w:val="18"/>
        </w:rPr>
        <w:br/>
        <w:t>межбюджетных трансфертов, предоставленных из республиканского бюджета в форме субсидий и иных межбюджетных трансфертов, имеющих целевое назначение, подлежат возврату в республиканский бюджет в течение первых 10 рабочих дней 2013 года.</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35. Установить, что неиспользованные лимиты бюджетных обязательств и объёмы финансирования бюджета муниципального образования прекращают своё действие 31 декабря 2013 года.</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36. Приостановить на период с 1 января по 31 декабря 2013 года действие отдельных законодательных актов муниципального образования Ширинский сельсовет согласно приложению 21 к настоящему решению 37. Снизить с 1 января по 31 декабря 2013 года объемы финансирования муниципальных целевых программ согласно приложению 22 к настоящему решению.</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38. Считать все приложения неотъемлемой частью настоящего решения.</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39. Данное решение вступает в силу со дня его официального опубликования и распространяется на правоотношения, возникающие при исполнении бюджета муниципального образования с 1 января 2013 года.</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Глава муниципального образования Ю.С.Ковалев</w:t>
      </w:r>
    </w:p>
    <w:p w:rsidR="00B257C3" w:rsidRDefault="00B257C3" w:rsidP="00B257C3">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Ширинский сельсовет</w:t>
      </w:r>
    </w:p>
    <w:p w:rsidR="003554B0" w:rsidRPr="00B257C3" w:rsidRDefault="00B257C3" w:rsidP="00B257C3">
      <w:bookmarkStart w:id="0" w:name="_GoBack"/>
      <w:bookmarkEnd w:id="0"/>
    </w:p>
    <w:sectPr w:rsidR="003554B0" w:rsidRPr="00B25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479E3"/>
    <w:multiLevelType w:val="multilevel"/>
    <w:tmpl w:val="A89CE9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BB7493"/>
    <w:multiLevelType w:val="multilevel"/>
    <w:tmpl w:val="D61A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2E2DCB"/>
    <w:multiLevelType w:val="multilevel"/>
    <w:tmpl w:val="F74EF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C6534F"/>
    <w:multiLevelType w:val="multilevel"/>
    <w:tmpl w:val="7F76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2E2BD5"/>
    <w:multiLevelType w:val="multilevel"/>
    <w:tmpl w:val="AF2A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A15332"/>
    <w:multiLevelType w:val="multilevel"/>
    <w:tmpl w:val="EF88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CC1AF8"/>
    <w:multiLevelType w:val="multilevel"/>
    <w:tmpl w:val="8C5A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BA00D4"/>
    <w:multiLevelType w:val="multilevel"/>
    <w:tmpl w:val="03D0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BD0131"/>
    <w:multiLevelType w:val="multilevel"/>
    <w:tmpl w:val="EA16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num>
  <w:num w:numId="5">
    <w:abstractNumId w:val="3"/>
  </w:num>
  <w:num w:numId="6">
    <w:abstractNumId w:val="5"/>
  </w:num>
  <w:num w:numId="7">
    <w:abstractNumId w:val="7"/>
  </w:num>
  <w:num w:numId="8">
    <w:abstractNumId w:val="6"/>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A4"/>
    <w:rsid w:val="00015E29"/>
    <w:rsid w:val="000468E4"/>
    <w:rsid w:val="001069DC"/>
    <w:rsid w:val="00163E2A"/>
    <w:rsid w:val="001A35CA"/>
    <w:rsid w:val="001D37AC"/>
    <w:rsid w:val="00243F3E"/>
    <w:rsid w:val="002C4E5E"/>
    <w:rsid w:val="00371E91"/>
    <w:rsid w:val="003A259C"/>
    <w:rsid w:val="003B112C"/>
    <w:rsid w:val="003C61A0"/>
    <w:rsid w:val="003D23FB"/>
    <w:rsid w:val="003E1A8C"/>
    <w:rsid w:val="00443D97"/>
    <w:rsid w:val="00467F47"/>
    <w:rsid w:val="004739C3"/>
    <w:rsid w:val="00494438"/>
    <w:rsid w:val="00583EB0"/>
    <w:rsid w:val="00656F89"/>
    <w:rsid w:val="0070199A"/>
    <w:rsid w:val="00777133"/>
    <w:rsid w:val="00791B01"/>
    <w:rsid w:val="00837FD8"/>
    <w:rsid w:val="0084721D"/>
    <w:rsid w:val="008700E8"/>
    <w:rsid w:val="008C2BD0"/>
    <w:rsid w:val="008C77DF"/>
    <w:rsid w:val="008D6E42"/>
    <w:rsid w:val="009821A0"/>
    <w:rsid w:val="00A477F3"/>
    <w:rsid w:val="00AE514E"/>
    <w:rsid w:val="00B0407B"/>
    <w:rsid w:val="00B257C3"/>
    <w:rsid w:val="00B73C1E"/>
    <w:rsid w:val="00BA2BFE"/>
    <w:rsid w:val="00BA6D06"/>
    <w:rsid w:val="00C7009A"/>
    <w:rsid w:val="00C73F17"/>
    <w:rsid w:val="00CC0A2C"/>
    <w:rsid w:val="00D04026"/>
    <w:rsid w:val="00D347A4"/>
    <w:rsid w:val="00D54D64"/>
    <w:rsid w:val="00DC0AE3"/>
    <w:rsid w:val="00E14F49"/>
    <w:rsid w:val="00E3235B"/>
    <w:rsid w:val="00E37E40"/>
    <w:rsid w:val="00EA4D1B"/>
    <w:rsid w:val="00ED12ED"/>
    <w:rsid w:val="00F06EE7"/>
    <w:rsid w:val="00F1144A"/>
    <w:rsid w:val="00F25CF6"/>
    <w:rsid w:val="00F65F47"/>
    <w:rsid w:val="00FB587C"/>
    <w:rsid w:val="00FE0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4A6A-FF42-404E-B943-BE97E4D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C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E0E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59C"/>
    <w:rPr>
      <w:color w:val="0000FF"/>
      <w:u w:val="single"/>
    </w:rPr>
  </w:style>
  <w:style w:type="character" w:styleId="a5">
    <w:name w:val="Emphasis"/>
    <w:basedOn w:val="a0"/>
    <w:uiPriority w:val="20"/>
    <w:qFormat/>
    <w:rsid w:val="003A259C"/>
    <w:rPr>
      <w:i/>
      <w:iCs/>
    </w:rPr>
  </w:style>
  <w:style w:type="character" w:styleId="a6">
    <w:name w:val="Strong"/>
    <w:basedOn w:val="a0"/>
    <w:uiPriority w:val="22"/>
    <w:qFormat/>
    <w:rsid w:val="00D04026"/>
    <w:rPr>
      <w:b/>
      <w:bCs/>
    </w:rPr>
  </w:style>
  <w:style w:type="character" w:customStyle="1" w:styleId="30">
    <w:name w:val="Заголовок 3 Знак"/>
    <w:basedOn w:val="a0"/>
    <w:link w:val="3"/>
    <w:uiPriority w:val="9"/>
    <w:rsid w:val="008C77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E0EA8"/>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FE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0EA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231">
      <w:bodyDiv w:val="1"/>
      <w:marLeft w:val="0"/>
      <w:marRight w:val="0"/>
      <w:marTop w:val="0"/>
      <w:marBottom w:val="0"/>
      <w:divBdr>
        <w:top w:val="none" w:sz="0" w:space="0" w:color="auto"/>
        <w:left w:val="none" w:sz="0" w:space="0" w:color="auto"/>
        <w:bottom w:val="none" w:sz="0" w:space="0" w:color="auto"/>
        <w:right w:val="none" w:sz="0" w:space="0" w:color="auto"/>
      </w:divBdr>
    </w:div>
    <w:div w:id="36785360">
      <w:bodyDiv w:val="1"/>
      <w:marLeft w:val="0"/>
      <w:marRight w:val="0"/>
      <w:marTop w:val="0"/>
      <w:marBottom w:val="0"/>
      <w:divBdr>
        <w:top w:val="none" w:sz="0" w:space="0" w:color="auto"/>
        <w:left w:val="none" w:sz="0" w:space="0" w:color="auto"/>
        <w:bottom w:val="none" w:sz="0" w:space="0" w:color="auto"/>
        <w:right w:val="none" w:sz="0" w:space="0" w:color="auto"/>
      </w:divBdr>
    </w:div>
    <w:div w:id="154152157">
      <w:bodyDiv w:val="1"/>
      <w:marLeft w:val="0"/>
      <w:marRight w:val="0"/>
      <w:marTop w:val="0"/>
      <w:marBottom w:val="0"/>
      <w:divBdr>
        <w:top w:val="none" w:sz="0" w:space="0" w:color="auto"/>
        <w:left w:val="none" w:sz="0" w:space="0" w:color="auto"/>
        <w:bottom w:val="none" w:sz="0" w:space="0" w:color="auto"/>
        <w:right w:val="none" w:sz="0" w:space="0" w:color="auto"/>
      </w:divBdr>
    </w:div>
    <w:div w:id="173109986">
      <w:bodyDiv w:val="1"/>
      <w:marLeft w:val="0"/>
      <w:marRight w:val="0"/>
      <w:marTop w:val="0"/>
      <w:marBottom w:val="0"/>
      <w:divBdr>
        <w:top w:val="none" w:sz="0" w:space="0" w:color="auto"/>
        <w:left w:val="none" w:sz="0" w:space="0" w:color="auto"/>
        <w:bottom w:val="none" w:sz="0" w:space="0" w:color="auto"/>
        <w:right w:val="none" w:sz="0" w:space="0" w:color="auto"/>
      </w:divBdr>
    </w:div>
    <w:div w:id="205605968">
      <w:bodyDiv w:val="1"/>
      <w:marLeft w:val="0"/>
      <w:marRight w:val="0"/>
      <w:marTop w:val="0"/>
      <w:marBottom w:val="0"/>
      <w:divBdr>
        <w:top w:val="none" w:sz="0" w:space="0" w:color="auto"/>
        <w:left w:val="none" w:sz="0" w:space="0" w:color="auto"/>
        <w:bottom w:val="none" w:sz="0" w:space="0" w:color="auto"/>
        <w:right w:val="none" w:sz="0" w:space="0" w:color="auto"/>
      </w:divBdr>
    </w:div>
    <w:div w:id="249890983">
      <w:bodyDiv w:val="1"/>
      <w:marLeft w:val="0"/>
      <w:marRight w:val="0"/>
      <w:marTop w:val="0"/>
      <w:marBottom w:val="0"/>
      <w:divBdr>
        <w:top w:val="none" w:sz="0" w:space="0" w:color="auto"/>
        <w:left w:val="none" w:sz="0" w:space="0" w:color="auto"/>
        <w:bottom w:val="none" w:sz="0" w:space="0" w:color="auto"/>
        <w:right w:val="none" w:sz="0" w:space="0" w:color="auto"/>
      </w:divBdr>
      <w:divsChild>
        <w:div w:id="1282178407">
          <w:marLeft w:val="0"/>
          <w:marRight w:val="0"/>
          <w:marTop w:val="0"/>
          <w:marBottom w:val="0"/>
          <w:divBdr>
            <w:top w:val="none" w:sz="0" w:space="0" w:color="auto"/>
            <w:left w:val="none" w:sz="0" w:space="0" w:color="auto"/>
            <w:bottom w:val="none" w:sz="0" w:space="0" w:color="auto"/>
            <w:right w:val="none" w:sz="0" w:space="0" w:color="auto"/>
          </w:divBdr>
        </w:div>
      </w:divsChild>
    </w:div>
    <w:div w:id="260338653">
      <w:bodyDiv w:val="1"/>
      <w:marLeft w:val="0"/>
      <w:marRight w:val="0"/>
      <w:marTop w:val="0"/>
      <w:marBottom w:val="0"/>
      <w:divBdr>
        <w:top w:val="none" w:sz="0" w:space="0" w:color="auto"/>
        <w:left w:val="none" w:sz="0" w:space="0" w:color="auto"/>
        <w:bottom w:val="none" w:sz="0" w:space="0" w:color="auto"/>
        <w:right w:val="none" w:sz="0" w:space="0" w:color="auto"/>
      </w:divBdr>
    </w:div>
    <w:div w:id="267321942">
      <w:bodyDiv w:val="1"/>
      <w:marLeft w:val="0"/>
      <w:marRight w:val="0"/>
      <w:marTop w:val="0"/>
      <w:marBottom w:val="0"/>
      <w:divBdr>
        <w:top w:val="none" w:sz="0" w:space="0" w:color="auto"/>
        <w:left w:val="none" w:sz="0" w:space="0" w:color="auto"/>
        <w:bottom w:val="none" w:sz="0" w:space="0" w:color="auto"/>
        <w:right w:val="none" w:sz="0" w:space="0" w:color="auto"/>
      </w:divBdr>
    </w:div>
    <w:div w:id="279993764">
      <w:bodyDiv w:val="1"/>
      <w:marLeft w:val="0"/>
      <w:marRight w:val="0"/>
      <w:marTop w:val="0"/>
      <w:marBottom w:val="0"/>
      <w:divBdr>
        <w:top w:val="none" w:sz="0" w:space="0" w:color="auto"/>
        <w:left w:val="none" w:sz="0" w:space="0" w:color="auto"/>
        <w:bottom w:val="none" w:sz="0" w:space="0" w:color="auto"/>
        <w:right w:val="none" w:sz="0" w:space="0" w:color="auto"/>
      </w:divBdr>
    </w:div>
    <w:div w:id="300043289">
      <w:bodyDiv w:val="1"/>
      <w:marLeft w:val="0"/>
      <w:marRight w:val="0"/>
      <w:marTop w:val="0"/>
      <w:marBottom w:val="0"/>
      <w:divBdr>
        <w:top w:val="none" w:sz="0" w:space="0" w:color="auto"/>
        <w:left w:val="none" w:sz="0" w:space="0" w:color="auto"/>
        <w:bottom w:val="none" w:sz="0" w:space="0" w:color="auto"/>
        <w:right w:val="none" w:sz="0" w:space="0" w:color="auto"/>
      </w:divBdr>
    </w:div>
    <w:div w:id="359090956">
      <w:bodyDiv w:val="1"/>
      <w:marLeft w:val="0"/>
      <w:marRight w:val="0"/>
      <w:marTop w:val="0"/>
      <w:marBottom w:val="0"/>
      <w:divBdr>
        <w:top w:val="none" w:sz="0" w:space="0" w:color="auto"/>
        <w:left w:val="none" w:sz="0" w:space="0" w:color="auto"/>
        <w:bottom w:val="none" w:sz="0" w:space="0" w:color="auto"/>
        <w:right w:val="none" w:sz="0" w:space="0" w:color="auto"/>
      </w:divBdr>
    </w:div>
    <w:div w:id="523054719">
      <w:bodyDiv w:val="1"/>
      <w:marLeft w:val="0"/>
      <w:marRight w:val="0"/>
      <w:marTop w:val="0"/>
      <w:marBottom w:val="0"/>
      <w:divBdr>
        <w:top w:val="none" w:sz="0" w:space="0" w:color="auto"/>
        <w:left w:val="none" w:sz="0" w:space="0" w:color="auto"/>
        <w:bottom w:val="none" w:sz="0" w:space="0" w:color="auto"/>
        <w:right w:val="none" w:sz="0" w:space="0" w:color="auto"/>
      </w:divBdr>
    </w:div>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618413801">
      <w:bodyDiv w:val="1"/>
      <w:marLeft w:val="0"/>
      <w:marRight w:val="0"/>
      <w:marTop w:val="0"/>
      <w:marBottom w:val="0"/>
      <w:divBdr>
        <w:top w:val="none" w:sz="0" w:space="0" w:color="auto"/>
        <w:left w:val="none" w:sz="0" w:space="0" w:color="auto"/>
        <w:bottom w:val="none" w:sz="0" w:space="0" w:color="auto"/>
        <w:right w:val="none" w:sz="0" w:space="0" w:color="auto"/>
      </w:divBdr>
    </w:div>
    <w:div w:id="643513447">
      <w:bodyDiv w:val="1"/>
      <w:marLeft w:val="0"/>
      <w:marRight w:val="0"/>
      <w:marTop w:val="0"/>
      <w:marBottom w:val="0"/>
      <w:divBdr>
        <w:top w:val="none" w:sz="0" w:space="0" w:color="auto"/>
        <w:left w:val="none" w:sz="0" w:space="0" w:color="auto"/>
        <w:bottom w:val="none" w:sz="0" w:space="0" w:color="auto"/>
        <w:right w:val="none" w:sz="0" w:space="0" w:color="auto"/>
      </w:divBdr>
    </w:div>
    <w:div w:id="696808292">
      <w:bodyDiv w:val="1"/>
      <w:marLeft w:val="0"/>
      <w:marRight w:val="0"/>
      <w:marTop w:val="0"/>
      <w:marBottom w:val="0"/>
      <w:divBdr>
        <w:top w:val="none" w:sz="0" w:space="0" w:color="auto"/>
        <w:left w:val="none" w:sz="0" w:space="0" w:color="auto"/>
        <w:bottom w:val="none" w:sz="0" w:space="0" w:color="auto"/>
        <w:right w:val="none" w:sz="0" w:space="0" w:color="auto"/>
      </w:divBdr>
    </w:div>
    <w:div w:id="764763319">
      <w:bodyDiv w:val="1"/>
      <w:marLeft w:val="0"/>
      <w:marRight w:val="0"/>
      <w:marTop w:val="0"/>
      <w:marBottom w:val="0"/>
      <w:divBdr>
        <w:top w:val="none" w:sz="0" w:space="0" w:color="auto"/>
        <w:left w:val="none" w:sz="0" w:space="0" w:color="auto"/>
        <w:bottom w:val="none" w:sz="0" w:space="0" w:color="auto"/>
        <w:right w:val="none" w:sz="0" w:space="0" w:color="auto"/>
      </w:divBdr>
    </w:div>
    <w:div w:id="787897230">
      <w:bodyDiv w:val="1"/>
      <w:marLeft w:val="0"/>
      <w:marRight w:val="0"/>
      <w:marTop w:val="0"/>
      <w:marBottom w:val="0"/>
      <w:divBdr>
        <w:top w:val="none" w:sz="0" w:space="0" w:color="auto"/>
        <w:left w:val="none" w:sz="0" w:space="0" w:color="auto"/>
        <w:bottom w:val="none" w:sz="0" w:space="0" w:color="auto"/>
        <w:right w:val="none" w:sz="0" w:space="0" w:color="auto"/>
      </w:divBdr>
    </w:div>
    <w:div w:id="823199364">
      <w:bodyDiv w:val="1"/>
      <w:marLeft w:val="0"/>
      <w:marRight w:val="0"/>
      <w:marTop w:val="0"/>
      <w:marBottom w:val="0"/>
      <w:divBdr>
        <w:top w:val="none" w:sz="0" w:space="0" w:color="auto"/>
        <w:left w:val="none" w:sz="0" w:space="0" w:color="auto"/>
        <w:bottom w:val="none" w:sz="0" w:space="0" w:color="auto"/>
        <w:right w:val="none" w:sz="0" w:space="0" w:color="auto"/>
      </w:divBdr>
    </w:div>
    <w:div w:id="975529367">
      <w:bodyDiv w:val="1"/>
      <w:marLeft w:val="0"/>
      <w:marRight w:val="0"/>
      <w:marTop w:val="0"/>
      <w:marBottom w:val="0"/>
      <w:divBdr>
        <w:top w:val="none" w:sz="0" w:space="0" w:color="auto"/>
        <w:left w:val="none" w:sz="0" w:space="0" w:color="auto"/>
        <w:bottom w:val="none" w:sz="0" w:space="0" w:color="auto"/>
        <w:right w:val="none" w:sz="0" w:space="0" w:color="auto"/>
      </w:divBdr>
    </w:div>
    <w:div w:id="978730380">
      <w:bodyDiv w:val="1"/>
      <w:marLeft w:val="0"/>
      <w:marRight w:val="0"/>
      <w:marTop w:val="0"/>
      <w:marBottom w:val="0"/>
      <w:divBdr>
        <w:top w:val="none" w:sz="0" w:space="0" w:color="auto"/>
        <w:left w:val="none" w:sz="0" w:space="0" w:color="auto"/>
        <w:bottom w:val="none" w:sz="0" w:space="0" w:color="auto"/>
        <w:right w:val="none" w:sz="0" w:space="0" w:color="auto"/>
      </w:divBdr>
    </w:div>
    <w:div w:id="1074738073">
      <w:bodyDiv w:val="1"/>
      <w:marLeft w:val="0"/>
      <w:marRight w:val="0"/>
      <w:marTop w:val="0"/>
      <w:marBottom w:val="0"/>
      <w:divBdr>
        <w:top w:val="none" w:sz="0" w:space="0" w:color="auto"/>
        <w:left w:val="none" w:sz="0" w:space="0" w:color="auto"/>
        <w:bottom w:val="none" w:sz="0" w:space="0" w:color="auto"/>
        <w:right w:val="none" w:sz="0" w:space="0" w:color="auto"/>
      </w:divBdr>
      <w:divsChild>
        <w:div w:id="2032799182">
          <w:marLeft w:val="0"/>
          <w:marRight w:val="0"/>
          <w:marTop w:val="0"/>
          <w:marBottom w:val="0"/>
          <w:divBdr>
            <w:top w:val="none" w:sz="0" w:space="0" w:color="auto"/>
            <w:left w:val="none" w:sz="0" w:space="0" w:color="auto"/>
            <w:bottom w:val="none" w:sz="0" w:space="0" w:color="auto"/>
            <w:right w:val="none" w:sz="0" w:space="0" w:color="auto"/>
          </w:divBdr>
        </w:div>
      </w:divsChild>
    </w:div>
    <w:div w:id="1149975620">
      <w:bodyDiv w:val="1"/>
      <w:marLeft w:val="0"/>
      <w:marRight w:val="0"/>
      <w:marTop w:val="0"/>
      <w:marBottom w:val="0"/>
      <w:divBdr>
        <w:top w:val="none" w:sz="0" w:space="0" w:color="auto"/>
        <w:left w:val="none" w:sz="0" w:space="0" w:color="auto"/>
        <w:bottom w:val="none" w:sz="0" w:space="0" w:color="auto"/>
        <w:right w:val="none" w:sz="0" w:space="0" w:color="auto"/>
      </w:divBdr>
    </w:div>
    <w:div w:id="1173885109">
      <w:bodyDiv w:val="1"/>
      <w:marLeft w:val="0"/>
      <w:marRight w:val="0"/>
      <w:marTop w:val="0"/>
      <w:marBottom w:val="0"/>
      <w:divBdr>
        <w:top w:val="none" w:sz="0" w:space="0" w:color="auto"/>
        <w:left w:val="none" w:sz="0" w:space="0" w:color="auto"/>
        <w:bottom w:val="none" w:sz="0" w:space="0" w:color="auto"/>
        <w:right w:val="none" w:sz="0" w:space="0" w:color="auto"/>
      </w:divBdr>
    </w:div>
    <w:div w:id="1232080158">
      <w:bodyDiv w:val="1"/>
      <w:marLeft w:val="0"/>
      <w:marRight w:val="0"/>
      <w:marTop w:val="0"/>
      <w:marBottom w:val="0"/>
      <w:divBdr>
        <w:top w:val="none" w:sz="0" w:space="0" w:color="auto"/>
        <w:left w:val="none" w:sz="0" w:space="0" w:color="auto"/>
        <w:bottom w:val="none" w:sz="0" w:space="0" w:color="auto"/>
        <w:right w:val="none" w:sz="0" w:space="0" w:color="auto"/>
      </w:divBdr>
    </w:div>
    <w:div w:id="1253660121">
      <w:bodyDiv w:val="1"/>
      <w:marLeft w:val="0"/>
      <w:marRight w:val="0"/>
      <w:marTop w:val="0"/>
      <w:marBottom w:val="0"/>
      <w:divBdr>
        <w:top w:val="none" w:sz="0" w:space="0" w:color="auto"/>
        <w:left w:val="none" w:sz="0" w:space="0" w:color="auto"/>
        <w:bottom w:val="none" w:sz="0" w:space="0" w:color="auto"/>
        <w:right w:val="none" w:sz="0" w:space="0" w:color="auto"/>
      </w:divBdr>
    </w:div>
    <w:div w:id="1270774045">
      <w:bodyDiv w:val="1"/>
      <w:marLeft w:val="0"/>
      <w:marRight w:val="0"/>
      <w:marTop w:val="0"/>
      <w:marBottom w:val="0"/>
      <w:divBdr>
        <w:top w:val="none" w:sz="0" w:space="0" w:color="auto"/>
        <w:left w:val="none" w:sz="0" w:space="0" w:color="auto"/>
        <w:bottom w:val="none" w:sz="0" w:space="0" w:color="auto"/>
        <w:right w:val="none" w:sz="0" w:space="0" w:color="auto"/>
      </w:divBdr>
    </w:div>
    <w:div w:id="1293438437">
      <w:bodyDiv w:val="1"/>
      <w:marLeft w:val="0"/>
      <w:marRight w:val="0"/>
      <w:marTop w:val="0"/>
      <w:marBottom w:val="0"/>
      <w:divBdr>
        <w:top w:val="none" w:sz="0" w:space="0" w:color="auto"/>
        <w:left w:val="none" w:sz="0" w:space="0" w:color="auto"/>
        <w:bottom w:val="none" w:sz="0" w:space="0" w:color="auto"/>
        <w:right w:val="none" w:sz="0" w:space="0" w:color="auto"/>
      </w:divBdr>
    </w:div>
    <w:div w:id="1330717744">
      <w:bodyDiv w:val="1"/>
      <w:marLeft w:val="0"/>
      <w:marRight w:val="0"/>
      <w:marTop w:val="0"/>
      <w:marBottom w:val="0"/>
      <w:divBdr>
        <w:top w:val="none" w:sz="0" w:space="0" w:color="auto"/>
        <w:left w:val="none" w:sz="0" w:space="0" w:color="auto"/>
        <w:bottom w:val="none" w:sz="0" w:space="0" w:color="auto"/>
        <w:right w:val="none" w:sz="0" w:space="0" w:color="auto"/>
      </w:divBdr>
    </w:div>
    <w:div w:id="1346591487">
      <w:bodyDiv w:val="1"/>
      <w:marLeft w:val="0"/>
      <w:marRight w:val="0"/>
      <w:marTop w:val="0"/>
      <w:marBottom w:val="0"/>
      <w:divBdr>
        <w:top w:val="none" w:sz="0" w:space="0" w:color="auto"/>
        <w:left w:val="none" w:sz="0" w:space="0" w:color="auto"/>
        <w:bottom w:val="none" w:sz="0" w:space="0" w:color="auto"/>
        <w:right w:val="none" w:sz="0" w:space="0" w:color="auto"/>
      </w:divBdr>
    </w:div>
    <w:div w:id="1370377971">
      <w:bodyDiv w:val="1"/>
      <w:marLeft w:val="0"/>
      <w:marRight w:val="0"/>
      <w:marTop w:val="0"/>
      <w:marBottom w:val="0"/>
      <w:divBdr>
        <w:top w:val="none" w:sz="0" w:space="0" w:color="auto"/>
        <w:left w:val="none" w:sz="0" w:space="0" w:color="auto"/>
        <w:bottom w:val="none" w:sz="0" w:space="0" w:color="auto"/>
        <w:right w:val="none" w:sz="0" w:space="0" w:color="auto"/>
      </w:divBdr>
    </w:div>
    <w:div w:id="1395086842">
      <w:bodyDiv w:val="1"/>
      <w:marLeft w:val="0"/>
      <w:marRight w:val="0"/>
      <w:marTop w:val="0"/>
      <w:marBottom w:val="0"/>
      <w:divBdr>
        <w:top w:val="none" w:sz="0" w:space="0" w:color="auto"/>
        <w:left w:val="none" w:sz="0" w:space="0" w:color="auto"/>
        <w:bottom w:val="none" w:sz="0" w:space="0" w:color="auto"/>
        <w:right w:val="none" w:sz="0" w:space="0" w:color="auto"/>
      </w:divBdr>
    </w:div>
    <w:div w:id="1414013638">
      <w:bodyDiv w:val="1"/>
      <w:marLeft w:val="0"/>
      <w:marRight w:val="0"/>
      <w:marTop w:val="0"/>
      <w:marBottom w:val="0"/>
      <w:divBdr>
        <w:top w:val="none" w:sz="0" w:space="0" w:color="auto"/>
        <w:left w:val="none" w:sz="0" w:space="0" w:color="auto"/>
        <w:bottom w:val="none" w:sz="0" w:space="0" w:color="auto"/>
        <w:right w:val="none" w:sz="0" w:space="0" w:color="auto"/>
      </w:divBdr>
    </w:div>
    <w:div w:id="1451513976">
      <w:bodyDiv w:val="1"/>
      <w:marLeft w:val="0"/>
      <w:marRight w:val="0"/>
      <w:marTop w:val="0"/>
      <w:marBottom w:val="0"/>
      <w:divBdr>
        <w:top w:val="none" w:sz="0" w:space="0" w:color="auto"/>
        <w:left w:val="none" w:sz="0" w:space="0" w:color="auto"/>
        <w:bottom w:val="none" w:sz="0" w:space="0" w:color="auto"/>
        <w:right w:val="none" w:sz="0" w:space="0" w:color="auto"/>
      </w:divBdr>
      <w:divsChild>
        <w:div w:id="863058216">
          <w:marLeft w:val="0"/>
          <w:marRight w:val="0"/>
          <w:marTop w:val="0"/>
          <w:marBottom w:val="0"/>
          <w:divBdr>
            <w:top w:val="none" w:sz="0" w:space="0" w:color="auto"/>
            <w:left w:val="none" w:sz="0" w:space="0" w:color="auto"/>
            <w:bottom w:val="none" w:sz="0" w:space="0" w:color="auto"/>
            <w:right w:val="none" w:sz="0" w:space="0" w:color="auto"/>
          </w:divBdr>
        </w:div>
      </w:divsChild>
    </w:div>
    <w:div w:id="1487477063">
      <w:bodyDiv w:val="1"/>
      <w:marLeft w:val="0"/>
      <w:marRight w:val="0"/>
      <w:marTop w:val="0"/>
      <w:marBottom w:val="0"/>
      <w:divBdr>
        <w:top w:val="none" w:sz="0" w:space="0" w:color="auto"/>
        <w:left w:val="none" w:sz="0" w:space="0" w:color="auto"/>
        <w:bottom w:val="none" w:sz="0" w:space="0" w:color="auto"/>
        <w:right w:val="none" w:sz="0" w:space="0" w:color="auto"/>
      </w:divBdr>
    </w:div>
    <w:div w:id="1588004883">
      <w:bodyDiv w:val="1"/>
      <w:marLeft w:val="0"/>
      <w:marRight w:val="0"/>
      <w:marTop w:val="0"/>
      <w:marBottom w:val="0"/>
      <w:divBdr>
        <w:top w:val="none" w:sz="0" w:space="0" w:color="auto"/>
        <w:left w:val="none" w:sz="0" w:space="0" w:color="auto"/>
        <w:bottom w:val="none" w:sz="0" w:space="0" w:color="auto"/>
        <w:right w:val="none" w:sz="0" w:space="0" w:color="auto"/>
      </w:divBdr>
    </w:div>
    <w:div w:id="1609855392">
      <w:bodyDiv w:val="1"/>
      <w:marLeft w:val="0"/>
      <w:marRight w:val="0"/>
      <w:marTop w:val="0"/>
      <w:marBottom w:val="0"/>
      <w:divBdr>
        <w:top w:val="none" w:sz="0" w:space="0" w:color="auto"/>
        <w:left w:val="none" w:sz="0" w:space="0" w:color="auto"/>
        <w:bottom w:val="none" w:sz="0" w:space="0" w:color="auto"/>
        <w:right w:val="none" w:sz="0" w:space="0" w:color="auto"/>
      </w:divBdr>
      <w:divsChild>
        <w:div w:id="170880044">
          <w:marLeft w:val="0"/>
          <w:marRight w:val="0"/>
          <w:marTop w:val="0"/>
          <w:marBottom w:val="0"/>
          <w:divBdr>
            <w:top w:val="none" w:sz="0" w:space="0" w:color="auto"/>
            <w:left w:val="none" w:sz="0" w:space="0" w:color="auto"/>
            <w:bottom w:val="none" w:sz="0" w:space="0" w:color="auto"/>
            <w:right w:val="none" w:sz="0" w:space="0" w:color="auto"/>
          </w:divBdr>
          <w:divsChild>
            <w:div w:id="12347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3598">
      <w:bodyDiv w:val="1"/>
      <w:marLeft w:val="0"/>
      <w:marRight w:val="0"/>
      <w:marTop w:val="0"/>
      <w:marBottom w:val="0"/>
      <w:divBdr>
        <w:top w:val="none" w:sz="0" w:space="0" w:color="auto"/>
        <w:left w:val="none" w:sz="0" w:space="0" w:color="auto"/>
        <w:bottom w:val="none" w:sz="0" w:space="0" w:color="auto"/>
        <w:right w:val="none" w:sz="0" w:space="0" w:color="auto"/>
      </w:divBdr>
    </w:div>
    <w:div w:id="163756777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80">
          <w:marLeft w:val="0"/>
          <w:marRight w:val="0"/>
          <w:marTop w:val="0"/>
          <w:marBottom w:val="0"/>
          <w:divBdr>
            <w:top w:val="none" w:sz="0" w:space="0" w:color="auto"/>
            <w:left w:val="none" w:sz="0" w:space="0" w:color="auto"/>
            <w:bottom w:val="none" w:sz="0" w:space="0" w:color="auto"/>
            <w:right w:val="none" w:sz="0" w:space="0" w:color="auto"/>
          </w:divBdr>
        </w:div>
      </w:divsChild>
    </w:div>
    <w:div w:id="1642344634">
      <w:bodyDiv w:val="1"/>
      <w:marLeft w:val="0"/>
      <w:marRight w:val="0"/>
      <w:marTop w:val="0"/>
      <w:marBottom w:val="0"/>
      <w:divBdr>
        <w:top w:val="none" w:sz="0" w:space="0" w:color="auto"/>
        <w:left w:val="none" w:sz="0" w:space="0" w:color="auto"/>
        <w:bottom w:val="none" w:sz="0" w:space="0" w:color="auto"/>
        <w:right w:val="none" w:sz="0" w:space="0" w:color="auto"/>
      </w:divBdr>
      <w:divsChild>
        <w:div w:id="1235166621">
          <w:marLeft w:val="0"/>
          <w:marRight w:val="0"/>
          <w:marTop w:val="0"/>
          <w:marBottom w:val="0"/>
          <w:divBdr>
            <w:top w:val="none" w:sz="0" w:space="0" w:color="auto"/>
            <w:left w:val="none" w:sz="0" w:space="0" w:color="auto"/>
            <w:bottom w:val="none" w:sz="0" w:space="0" w:color="auto"/>
            <w:right w:val="none" w:sz="0" w:space="0" w:color="auto"/>
          </w:divBdr>
        </w:div>
      </w:divsChild>
    </w:div>
    <w:div w:id="1728607696">
      <w:bodyDiv w:val="1"/>
      <w:marLeft w:val="0"/>
      <w:marRight w:val="0"/>
      <w:marTop w:val="0"/>
      <w:marBottom w:val="0"/>
      <w:divBdr>
        <w:top w:val="none" w:sz="0" w:space="0" w:color="auto"/>
        <w:left w:val="none" w:sz="0" w:space="0" w:color="auto"/>
        <w:bottom w:val="none" w:sz="0" w:space="0" w:color="auto"/>
        <w:right w:val="none" w:sz="0" w:space="0" w:color="auto"/>
      </w:divBdr>
    </w:div>
    <w:div w:id="1754275202">
      <w:bodyDiv w:val="1"/>
      <w:marLeft w:val="0"/>
      <w:marRight w:val="0"/>
      <w:marTop w:val="0"/>
      <w:marBottom w:val="0"/>
      <w:divBdr>
        <w:top w:val="none" w:sz="0" w:space="0" w:color="auto"/>
        <w:left w:val="none" w:sz="0" w:space="0" w:color="auto"/>
        <w:bottom w:val="none" w:sz="0" w:space="0" w:color="auto"/>
        <w:right w:val="none" w:sz="0" w:space="0" w:color="auto"/>
      </w:divBdr>
    </w:div>
    <w:div w:id="1807116084">
      <w:bodyDiv w:val="1"/>
      <w:marLeft w:val="0"/>
      <w:marRight w:val="0"/>
      <w:marTop w:val="0"/>
      <w:marBottom w:val="0"/>
      <w:divBdr>
        <w:top w:val="none" w:sz="0" w:space="0" w:color="auto"/>
        <w:left w:val="none" w:sz="0" w:space="0" w:color="auto"/>
        <w:bottom w:val="none" w:sz="0" w:space="0" w:color="auto"/>
        <w:right w:val="none" w:sz="0" w:space="0" w:color="auto"/>
      </w:divBdr>
    </w:div>
    <w:div w:id="1810635181">
      <w:bodyDiv w:val="1"/>
      <w:marLeft w:val="0"/>
      <w:marRight w:val="0"/>
      <w:marTop w:val="0"/>
      <w:marBottom w:val="0"/>
      <w:divBdr>
        <w:top w:val="none" w:sz="0" w:space="0" w:color="auto"/>
        <w:left w:val="none" w:sz="0" w:space="0" w:color="auto"/>
        <w:bottom w:val="none" w:sz="0" w:space="0" w:color="auto"/>
        <w:right w:val="none" w:sz="0" w:space="0" w:color="auto"/>
      </w:divBdr>
    </w:div>
    <w:div w:id="1885405496">
      <w:bodyDiv w:val="1"/>
      <w:marLeft w:val="0"/>
      <w:marRight w:val="0"/>
      <w:marTop w:val="0"/>
      <w:marBottom w:val="0"/>
      <w:divBdr>
        <w:top w:val="none" w:sz="0" w:space="0" w:color="auto"/>
        <w:left w:val="none" w:sz="0" w:space="0" w:color="auto"/>
        <w:bottom w:val="none" w:sz="0" w:space="0" w:color="auto"/>
        <w:right w:val="none" w:sz="0" w:space="0" w:color="auto"/>
      </w:divBdr>
    </w:div>
    <w:div w:id="1930698172">
      <w:bodyDiv w:val="1"/>
      <w:marLeft w:val="0"/>
      <w:marRight w:val="0"/>
      <w:marTop w:val="0"/>
      <w:marBottom w:val="0"/>
      <w:divBdr>
        <w:top w:val="none" w:sz="0" w:space="0" w:color="auto"/>
        <w:left w:val="none" w:sz="0" w:space="0" w:color="auto"/>
        <w:bottom w:val="none" w:sz="0" w:space="0" w:color="auto"/>
        <w:right w:val="none" w:sz="0" w:space="0" w:color="auto"/>
      </w:divBdr>
    </w:div>
    <w:div w:id="1991907882">
      <w:bodyDiv w:val="1"/>
      <w:marLeft w:val="0"/>
      <w:marRight w:val="0"/>
      <w:marTop w:val="0"/>
      <w:marBottom w:val="0"/>
      <w:divBdr>
        <w:top w:val="none" w:sz="0" w:space="0" w:color="auto"/>
        <w:left w:val="none" w:sz="0" w:space="0" w:color="auto"/>
        <w:bottom w:val="none" w:sz="0" w:space="0" w:color="auto"/>
        <w:right w:val="none" w:sz="0" w:space="0" w:color="auto"/>
      </w:divBdr>
    </w:div>
    <w:div w:id="2000385379">
      <w:bodyDiv w:val="1"/>
      <w:marLeft w:val="0"/>
      <w:marRight w:val="0"/>
      <w:marTop w:val="0"/>
      <w:marBottom w:val="0"/>
      <w:divBdr>
        <w:top w:val="none" w:sz="0" w:space="0" w:color="auto"/>
        <w:left w:val="none" w:sz="0" w:space="0" w:color="auto"/>
        <w:bottom w:val="none" w:sz="0" w:space="0" w:color="auto"/>
        <w:right w:val="none" w:sz="0" w:space="0" w:color="auto"/>
      </w:divBdr>
    </w:div>
    <w:div w:id="2035225352">
      <w:bodyDiv w:val="1"/>
      <w:marLeft w:val="0"/>
      <w:marRight w:val="0"/>
      <w:marTop w:val="0"/>
      <w:marBottom w:val="0"/>
      <w:divBdr>
        <w:top w:val="none" w:sz="0" w:space="0" w:color="auto"/>
        <w:left w:val="none" w:sz="0" w:space="0" w:color="auto"/>
        <w:bottom w:val="none" w:sz="0" w:space="0" w:color="auto"/>
        <w:right w:val="none" w:sz="0" w:space="0" w:color="auto"/>
      </w:divBdr>
    </w:div>
    <w:div w:id="2077819678">
      <w:bodyDiv w:val="1"/>
      <w:marLeft w:val="0"/>
      <w:marRight w:val="0"/>
      <w:marTop w:val="0"/>
      <w:marBottom w:val="0"/>
      <w:divBdr>
        <w:top w:val="none" w:sz="0" w:space="0" w:color="auto"/>
        <w:left w:val="none" w:sz="0" w:space="0" w:color="auto"/>
        <w:bottom w:val="none" w:sz="0" w:space="0" w:color="auto"/>
        <w:right w:val="none" w:sz="0" w:space="0" w:color="auto"/>
      </w:divBdr>
    </w:div>
    <w:div w:id="2113161531">
      <w:bodyDiv w:val="1"/>
      <w:marLeft w:val="0"/>
      <w:marRight w:val="0"/>
      <w:marTop w:val="0"/>
      <w:marBottom w:val="0"/>
      <w:divBdr>
        <w:top w:val="none" w:sz="0" w:space="0" w:color="auto"/>
        <w:left w:val="none" w:sz="0" w:space="0" w:color="auto"/>
        <w:bottom w:val="none" w:sz="0" w:space="0" w:color="auto"/>
        <w:right w:val="none" w:sz="0" w:space="0" w:color="auto"/>
      </w:divBdr>
    </w:div>
    <w:div w:id="214453901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1929</Words>
  <Characters>10996</Characters>
  <Application>Microsoft Office Word</Application>
  <DocSecurity>0</DocSecurity>
  <Lines>91</Lines>
  <Paragraphs>25</Paragraphs>
  <ScaleCrop>false</ScaleCrop>
  <Company>SPecialiST RePack</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53</cp:revision>
  <dcterms:created xsi:type="dcterms:W3CDTF">2021-09-02T01:10:00Z</dcterms:created>
  <dcterms:modified xsi:type="dcterms:W3CDTF">2021-09-02T04:14:00Z</dcterms:modified>
</cp:coreProperties>
</file>