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B" w:rsidRDefault="00221E8B" w:rsidP="00221E8B">
      <w:pPr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По инициативе Абаканского транспортного прокурора</w:t>
      </w:r>
      <w:r w:rsidR="00595D84">
        <w:rPr>
          <w:szCs w:val="28"/>
        </w:rPr>
        <w:t xml:space="preserve"> юридическое лицо</w:t>
      </w:r>
      <w:r>
        <w:rPr>
          <w:szCs w:val="28"/>
        </w:rPr>
        <w:t xml:space="preserve"> привлечено к административной ответственности за нарушение</w:t>
      </w:r>
    </w:p>
    <w:p w:rsidR="00221E8B" w:rsidRDefault="00221E8B" w:rsidP="00221E8B">
      <w:pPr>
        <w:ind w:firstLine="709"/>
        <w:jc w:val="center"/>
        <w:rPr>
          <w:szCs w:val="28"/>
        </w:rPr>
      </w:pPr>
      <w:r>
        <w:rPr>
          <w:szCs w:val="28"/>
        </w:rPr>
        <w:t xml:space="preserve"> антикоррупционного законодательства.</w:t>
      </w:r>
    </w:p>
    <w:p w:rsidR="00221E8B" w:rsidRDefault="00221E8B" w:rsidP="00711EC5">
      <w:pPr>
        <w:ind w:firstLine="709"/>
        <w:jc w:val="both"/>
        <w:rPr>
          <w:szCs w:val="28"/>
        </w:rPr>
      </w:pPr>
    </w:p>
    <w:p w:rsidR="00711EC5" w:rsidRDefault="00711EC5" w:rsidP="00711EC5">
      <w:pPr>
        <w:ind w:firstLine="709"/>
        <w:jc w:val="both"/>
        <w:rPr>
          <w:szCs w:val="28"/>
        </w:rPr>
      </w:pPr>
      <w:r>
        <w:rPr>
          <w:szCs w:val="28"/>
        </w:rPr>
        <w:t xml:space="preserve">Абаканской транспортной прокуратурой проведена проверка исполнения законодательства о противодействии коррупции при трудоустройстве бывшего должностного лица транспортной полиции в </w:t>
      </w:r>
      <w:r w:rsidR="00595D84">
        <w:rPr>
          <w:szCs w:val="28"/>
        </w:rPr>
        <w:t>ООО ЧОП «Цитадель»</w:t>
      </w:r>
      <w:r>
        <w:rPr>
          <w:szCs w:val="28"/>
        </w:rPr>
        <w:t>.</w:t>
      </w:r>
    </w:p>
    <w:p w:rsidR="00711EC5" w:rsidRDefault="00711EC5" w:rsidP="00711EC5">
      <w:pPr>
        <w:ind w:firstLine="709"/>
        <w:jc w:val="both"/>
        <w:rPr>
          <w:szCs w:val="28"/>
        </w:rPr>
      </w:pPr>
      <w:r>
        <w:rPr>
          <w:szCs w:val="28"/>
        </w:rPr>
        <w:t>Проверкой установлено, что в сентябре 2020 года коммерческой организацией с гражданином, ранее замещавшим должность начальника отделения Абаканского линейного отдела МВД России, заключен трудовой договор.</w:t>
      </w:r>
    </w:p>
    <w:p w:rsidR="00711EC5" w:rsidRDefault="00711EC5" w:rsidP="00711EC5">
      <w:pPr>
        <w:ind w:firstLine="709"/>
        <w:jc w:val="both"/>
        <w:rPr>
          <w:szCs w:val="28"/>
        </w:rPr>
      </w:pPr>
      <w:r>
        <w:rPr>
          <w:szCs w:val="28"/>
        </w:rPr>
        <w:t>Однако, вопреки требованиям Трудового кодекса Российской Федерации и Федерального закона от 25.12.2008 № 273-ФЗ «О противодействии коррупции» юридическое лицо не исполнило обязанность по направлению в 10-дневный срок уведомления о заключении вышеуказанного договора в Абаканский ЛО МВД России по последнему месту службы нанимаемого лица.</w:t>
      </w:r>
    </w:p>
    <w:p w:rsidR="00711EC5" w:rsidRDefault="00711EC5" w:rsidP="00711EC5">
      <w:pPr>
        <w:ind w:firstLine="709"/>
        <w:jc w:val="both"/>
        <w:rPr>
          <w:szCs w:val="28"/>
        </w:rPr>
      </w:pPr>
      <w:r>
        <w:rPr>
          <w:szCs w:val="28"/>
        </w:rPr>
        <w:t>По инициативе прокуратуры юридическое лицо привлечено судом к административной ответственности по статье 19.29 Кодекса Российской Федерации об административных правонарушениях (незаконное привлечение к трудовой деятельности бывшего государственного служащего) с назначением штрафа в размере 50 тыс. рублей.</w:t>
      </w:r>
    </w:p>
    <w:p w:rsidR="00711EC5" w:rsidRDefault="00711EC5" w:rsidP="00711EC5">
      <w:pPr>
        <w:ind w:firstLine="709"/>
        <w:jc w:val="both"/>
        <w:rPr>
          <w:szCs w:val="28"/>
        </w:rPr>
      </w:pPr>
      <w:r>
        <w:rPr>
          <w:szCs w:val="28"/>
        </w:rPr>
        <w:t>Постановление суда в законную силу не вступило.</w:t>
      </w:r>
    </w:p>
    <w:p w:rsidR="00221E8B" w:rsidRDefault="00221E8B" w:rsidP="00221E8B">
      <w:pPr>
        <w:jc w:val="both"/>
        <w:rPr>
          <w:szCs w:val="28"/>
        </w:rPr>
      </w:pPr>
    </w:p>
    <w:p w:rsidR="00221E8B" w:rsidRDefault="00221E8B" w:rsidP="00221E8B">
      <w:pPr>
        <w:jc w:val="both"/>
        <w:rPr>
          <w:szCs w:val="28"/>
        </w:rPr>
      </w:pPr>
      <w:r>
        <w:rPr>
          <w:szCs w:val="28"/>
        </w:rPr>
        <w:t>Абаканский транспортный прокурор</w:t>
      </w:r>
    </w:p>
    <w:p w:rsidR="00221E8B" w:rsidRDefault="00221E8B" w:rsidP="00221E8B">
      <w:pPr>
        <w:jc w:val="both"/>
        <w:rPr>
          <w:szCs w:val="28"/>
        </w:rPr>
      </w:pPr>
      <w:r>
        <w:rPr>
          <w:szCs w:val="28"/>
        </w:rPr>
        <w:t>Д.Я. Бажан</w:t>
      </w:r>
    </w:p>
    <w:p w:rsidR="006B5B42" w:rsidRPr="00EB0558" w:rsidRDefault="006B5B42" w:rsidP="00EB0558"/>
    <w:sectPr w:rsidR="006B5B42" w:rsidRPr="00EB0558" w:rsidSect="00901CB3">
      <w:headerReference w:type="default" r:id="rId8"/>
      <w:pgSz w:w="11906" w:h="16838"/>
      <w:pgMar w:top="1276" w:right="566" w:bottom="1134" w:left="993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78" w:rsidRDefault="000E1678" w:rsidP="006B7BD2">
      <w:r>
        <w:separator/>
      </w:r>
    </w:p>
  </w:endnote>
  <w:endnote w:type="continuationSeparator" w:id="1">
    <w:p w:rsidR="000E1678" w:rsidRDefault="000E1678" w:rsidP="006B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78" w:rsidRDefault="000E1678" w:rsidP="006B7BD2">
      <w:r>
        <w:separator/>
      </w:r>
    </w:p>
  </w:footnote>
  <w:footnote w:type="continuationSeparator" w:id="1">
    <w:p w:rsidR="000E1678" w:rsidRDefault="000E1678" w:rsidP="006B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096216"/>
      <w:docPartObj>
        <w:docPartGallery w:val="Page Numbers (Top of Page)"/>
        <w:docPartUnique/>
      </w:docPartObj>
    </w:sdtPr>
    <w:sdtContent>
      <w:p w:rsidR="00651A24" w:rsidRDefault="00BE1CB2">
        <w:pPr>
          <w:pStyle w:val="a4"/>
          <w:jc w:val="center"/>
        </w:pPr>
        <w:r>
          <w:fldChar w:fldCharType="begin"/>
        </w:r>
        <w:r w:rsidR="00651A24">
          <w:instrText>PAGE   \* MERGEFORMAT</w:instrText>
        </w:r>
        <w:r>
          <w:fldChar w:fldCharType="separate"/>
        </w:r>
        <w:r w:rsidR="00651A24">
          <w:t>2</w:t>
        </w:r>
        <w:r>
          <w:fldChar w:fldCharType="end"/>
        </w:r>
      </w:p>
    </w:sdtContent>
  </w:sdt>
  <w:p w:rsidR="006B7BD2" w:rsidRDefault="006B7B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B2"/>
    <w:rsid w:val="000239CD"/>
    <w:rsid w:val="0009272E"/>
    <w:rsid w:val="000E1678"/>
    <w:rsid w:val="00221E8B"/>
    <w:rsid w:val="002559E4"/>
    <w:rsid w:val="00283FBF"/>
    <w:rsid w:val="00296853"/>
    <w:rsid w:val="002B3F8A"/>
    <w:rsid w:val="002C492A"/>
    <w:rsid w:val="003049A2"/>
    <w:rsid w:val="003A34F6"/>
    <w:rsid w:val="003B3A1E"/>
    <w:rsid w:val="004247BB"/>
    <w:rsid w:val="00436F63"/>
    <w:rsid w:val="00444D61"/>
    <w:rsid w:val="004B1FB2"/>
    <w:rsid w:val="004D7756"/>
    <w:rsid w:val="0052103F"/>
    <w:rsid w:val="00594A41"/>
    <w:rsid w:val="00595D84"/>
    <w:rsid w:val="005B0B31"/>
    <w:rsid w:val="005C5AD0"/>
    <w:rsid w:val="00644A81"/>
    <w:rsid w:val="00651A24"/>
    <w:rsid w:val="006B5B42"/>
    <w:rsid w:val="006B7BD2"/>
    <w:rsid w:val="006F068B"/>
    <w:rsid w:val="00711EC5"/>
    <w:rsid w:val="00763BA4"/>
    <w:rsid w:val="007726BD"/>
    <w:rsid w:val="007B4B68"/>
    <w:rsid w:val="008117D1"/>
    <w:rsid w:val="00812ABA"/>
    <w:rsid w:val="008377B3"/>
    <w:rsid w:val="00901CB3"/>
    <w:rsid w:val="009210B3"/>
    <w:rsid w:val="009359FB"/>
    <w:rsid w:val="00961C8E"/>
    <w:rsid w:val="009726C1"/>
    <w:rsid w:val="00973F0E"/>
    <w:rsid w:val="009859E8"/>
    <w:rsid w:val="009A7FCC"/>
    <w:rsid w:val="00A12762"/>
    <w:rsid w:val="00A30DE6"/>
    <w:rsid w:val="00A44730"/>
    <w:rsid w:val="00B219E3"/>
    <w:rsid w:val="00B21BED"/>
    <w:rsid w:val="00B7066E"/>
    <w:rsid w:val="00BA07CE"/>
    <w:rsid w:val="00BE1CB2"/>
    <w:rsid w:val="00C17570"/>
    <w:rsid w:val="00C9646D"/>
    <w:rsid w:val="00CD4F8B"/>
    <w:rsid w:val="00CE5EA7"/>
    <w:rsid w:val="00D624C5"/>
    <w:rsid w:val="00DF712E"/>
    <w:rsid w:val="00E16C28"/>
    <w:rsid w:val="00EA53C4"/>
    <w:rsid w:val="00EB0558"/>
    <w:rsid w:val="00EB389F"/>
    <w:rsid w:val="00EC3037"/>
    <w:rsid w:val="00F358DD"/>
    <w:rsid w:val="00F41E9B"/>
    <w:rsid w:val="00F5569A"/>
    <w:rsid w:val="00F6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  <w:style w:type="character" w:styleId="aa">
    <w:name w:val="Hyperlink"/>
    <w:rsid w:val="00436F63"/>
    <w:rPr>
      <w:color w:val="0000FF"/>
      <w:u w:val="single"/>
    </w:rPr>
  </w:style>
  <w:style w:type="paragraph" w:customStyle="1" w:styleId="ConsPlusNormal">
    <w:name w:val="ConsPlusNormal"/>
    <w:rsid w:val="006B5B4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8768-26E8-4BBA-AD6F-EF905BC7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Прокуратура</cp:lastModifiedBy>
  <cp:revision>4</cp:revision>
  <cp:lastPrinted>2023-07-21T04:43:00Z</cp:lastPrinted>
  <dcterms:created xsi:type="dcterms:W3CDTF">2023-08-01T11:26:00Z</dcterms:created>
  <dcterms:modified xsi:type="dcterms:W3CDTF">2023-07-30T11:42:00Z</dcterms:modified>
</cp:coreProperties>
</file>