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B3" w:rsidRDefault="009408B3" w:rsidP="009408B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Прокурором района проведены совещания</w:t>
      </w:r>
    </w:p>
    <w:p w:rsidR="009408B3" w:rsidRDefault="009408B3" w:rsidP="009408B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B3" w:rsidRDefault="009408B3" w:rsidP="009408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 xml:space="preserve">Прокурором района 12.05.2023 совместно с представителями правоохранительных органов, индивидуальными предпринимателями, образовательными организациями и субъектами профилактики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313131"/>
          <w:sz w:val="28"/>
          <w:szCs w:val="28"/>
        </w:rPr>
        <w:t>Ширинский</w:t>
      </w:r>
      <w:proofErr w:type="spellEnd"/>
      <w:r>
        <w:rPr>
          <w:rFonts w:ascii="Times New Roman" w:hAnsi="Times New Roman" w:cs="Times New Roman"/>
          <w:color w:val="313131"/>
          <w:sz w:val="28"/>
          <w:szCs w:val="28"/>
        </w:rPr>
        <w:t xml:space="preserve"> район проведено совещание, на котором обсуждены вопросы причин потребления несовершеннолетними </w:t>
      </w:r>
      <w:proofErr w:type="spellStart"/>
      <w:r>
        <w:rPr>
          <w:rFonts w:ascii="Times New Roman" w:hAnsi="Times New Roman" w:cs="Times New Roman"/>
          <w:color w:val="313131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color w:val="313131"/>
          <w:sz w:val="28"/>
          <w:szCs w:val="28"/>
        </w:rPr>
        <w:t xml:space="preserve"> продукции, вреда и ответственности за ее потребление. </w:t>
      </w:r>
    </w:p>
    <w:p w:rsidR="009408B3" w:rsidRDefault="009408B3" w:rsidP="009408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 xml:space="preserve">До индивидуальных предпринимателей доведены положения вновь принятого федерального закона, регламентирующего порядок реализации </w:t>
      </w:r>
      <w:proofErr w:type="spellStart"/>
      <w:r>
        <w:rPr>
          <w:rFonts w:ascii="Times New Roman" w:hAnsi="Times New Roman" w:cs="Times New Roman"/>
          <w:color w:val="313131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color w:val="313131"/>
          <w:sz w:val="28"/>
          <w:szCs w:val="28"/>
        </w:rPr>
        <w:t xml:space="preserve"> продукции, </w:t>
      </w:r>
      <w:proofErr w:type="spellStart"/>
      <w:r>
        <w:rPr>
          <w:rFonts w:ascii="Times New Roman" w:hAnsi="Times New Roman" w:cs="Times New Roman"/>
          <w:color w:val="313131"/>
          <w:sz w:val="28"/>
          <w:szCs w:val="28"/>
        </w:rPr>
        <w:t>вейпов</w:t>
      </w:r>
      <w:proofErr w:type="spellEnd"/>
      <w:r>
        <w:rPr>
          <w:rFonts w:ascii="Times New Roman" w:hAnsi="Times New Roman" w:cs="Times New Roman"/>
          <w:color w:val="313131"/>
          <w:sz w:val="28"/>
          <w:szCs w:val="28"/>
        </w:rPr>
        <w:t xml:space="preserve">, разъяснена ответственность за нарушение его требований. </w:t>
      </w:r>
    </w:p>
    <w:p w:rsidR="009408B3" w:rsidRDefault="009408B3" w:rsidP="009408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 xml:space="preserve">По результатам совещания выработаны дополнительные мероприятия, направленные на недопущение фактов реализации указанной продукции несовершеннолетним детям. </w:t>
      </w:r>
    </w:p>
    <w:p w:rsidR="009408B3" w:rsidRDefault="009408B3" w:rsidP="009408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 xml:space="preserve">Образовательным организациям поручено усилить проведение мероприятий направленных на выявление фактов потребления несовершеннолетними </w:t>
      </w:r>
      <w:proofErr w:type="spellStart"/>
      <w:r>
        <w:rPr>
          <w:rFonts w:ascii="Times New Roman" w:hAnsi="Times New Roman" w:cs="Times New Roman"/>
          <w:color w:val="313131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color w:val="313131"/>
          <w:sz w:val="28"/>
          <w:szCs w:val="28"/>
        </w:rPr>
        <w:t xml:space="preserve"> продукции, </w:t>
      </w:r>
      <w:proofErr w:type="spellStart"/>
      <w:r>
        <w:rPr>
          <w:rFonts w:ascii="Times New Roman" w:hAnsi="Times New Roman" w:cs="Times New Roman"/>
          <w:color w:val="313131"/>
          <w:sz w:val="28"/>
          <w:szCs w:val="28"/>
        </w:rPr>
        <w:t>вейпов</w:t>
      </w:r>
      <w:proofErr w:type="spellEnd"/>
      <w:r>
        <w:rPr>
          <w:rFonts w:ascii="Times New Roman" w:hAnsi="Times New Roman" w:cs="Times New Roman"/>
          <w:color w:val="313131"/>
          <w:sz w:val="28"/>
          <w:szCs w:val="28"/>
        </w:rPr>
        <w:t xml:space="preserve"> с целью установления точек реализации указанной продукции и возможном принятии мер реагирования. Также акцентировано внимание на усилении контроля в этой части и необходимости проведения профилактической работы с несовершеннолетними. </w:t>
      </w:r>
    </w:p>
    <w:p w:rsidR="00CD5586" w:rsidRDefault="00CD5586">
      <w:bookmarkStart w:id="0" w:name="_GoBack"/>
      <w:bookmarkEnd w:id="0"/>
    </w:p>
    <w:sectPr w:rsidR="00CD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11"/>
    <w:rsid w:val="00770711"/>
    <w:rsid w:val="009408B3"/>
    <w:rsid w:val="00C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626CF-56C3-4538-AE7B-5CE294DC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2023-06-21T09:14:00Z</dcterms:created>
  <dcterms:modified xsi:type="dcterms:W3CDTF">2023-06-21T09:14:00Z</dcterms:modified>
</cp:coreProperties>
</file>