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75" w:rsidRDefault="00D54875" w:rsidP="00D54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Информируем жителей села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о том, что в целях реализации в 2017 году на территории села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мероприятий по благоустройству территорий общего пользования, прием предложений (заявок) на включение в адресный перечень территорий общего пользования села, на которых планируется благоустройство в программу «Формирование современной городской среды» (далее – заявка), проводит общественная комиссия, созданная в соответствии с постановлением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от 22.03.2017 г. «Об утверждении Порядка проведения общественного обсуждения проекта программы «Формирование современной городской среды» и Порядка организации деятельности общественной комиссии» в период с 25.03.2017 года по 23.04.2017 года (с 08 часов 00 минут до 16 часов 00 минут, перерыв с 12 часов 00 минут до 13 часов 00 минут)   по адресу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с.Шира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,    ул.Щетинина,151,    2 этаж,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каб</w:t>
      </w:r>
      <w:proofErr w:type="spellEnd"/>
      <w:r>
        <w:rPr>
          <w:rFonts w:ascii="Arial" w:hAnsi="Arial" w:cs="Arial"/>
          <w:color w:val="7F7F7F"/>
          <w:sz w:val="18"/>
          <w:szCs w:val="18"/>
        </w:rPr>
        <w:t>. 5; контактный телефон (839035) 9-14-50, контактное лицо Кожуховская Анастасия Игоревна</w:t>
      </w:r>
    </w:p>
    <w:p w:rsidR="00D54875" w:rsidRDefault="00D54875" w:rsidP="00D54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Направление заявок осуществляется в соответствии с Порядком представления, рассмотрения и оценки предложений граждан, организаций на включение в адресный перечень территорий общего пользования села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на которых планируется благоустройство в программу «Формирование современной городской среды»</w:t>
      </w:r>
    </w:p>
    <w:p w:rsidR="00D54875" w:rsidRDefault="00D54875" w:rsidP="00D54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D54875" w:rsidRDefault="00D54875" w:rsidP="00D54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Пояснительная-записка-к-программе.doc</w:t>
        </w:r>
      </w:hyperlink>
    </w:p>
    <w:p w:rsidR="00D54875" w:rsidRDefault="00D54875" w:rsidP="00D54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Проект-программы.doc</w:t>
        </w:r>
      </w:hyperlink>
    </w:p>
    <w:p w:rsidR="00D54875" w:rsidRDefault="00D54875" w:rsidP="00D54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Уведомление-о-сроках.doc</w:t>
        </w:r>
      </w:hyperlink>
    </w:p>
    <w:p w:rsidR="00D54875" w:rsidRDefault="00D54875" w:rsidP="00D54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Постановление-77-ot-22.03.2017-1.doc</w:t>
        </w:r>
      </w:hyperlink>
    </w:p>
    <w:p w:rsidR="003554B0" w:rsidRPr="00D54875" w:rsidRDefault="00D54875" w:rsidP="00D54875">
      <w:bookmarkStart w:id="0" w:name="_GoBack"/>
      <w:bookmarkEnd w:id="0"/>
    </w:p>
    <w:sectPr w:rsidR="003554B0" w:rsidRPr="00D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510F9"/>
    <w:rsid w:val="001545F4"/>
    <w:rsid w:val="00181647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2DC8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54875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7/03/%D0%9F%D0%BE%D1%81%D1%82%D0%B0%D0%BD%D0%BE%D0%B2%D0%BB%D0%B5%D0%BD%D0%B8%D0%B5-77-ot-22.03.2017-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7/03/%D0%A3%D0%B2%D0%B5%D0%B4%D0%BE%D0%BC%D0%BB%D0%B5%D0%BD%D0%B8%D0%B5-%D0%BE-%D1%81%D1%80%D0%BE%D0%BA%D0%B0%D1%8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7/03/%D0%9F%D1%80%D0%BE%D0%B5%D0%BA%D1%82-%D0%BF%D1%80%D0%BE%D0%B3%D1%80%D0%B0%D0%BC%D0%BC%D1%8B.doc" TargetMode="External"/><Relationship Id="rId5" Type="http://schemas.openxmlformats.org/officeDocument/2006/relationships/hyperlink" Target="http://shiras.ru/wp-content/uploads/2017/03/%D0%9F%D0%BE%D1%8F%D1%81%D0%BD%D0%B8%D1%82%D0%B5%D0%BB%D1%8C%D0%BD%D0%B0%D1%8F-%D0%B7%D0%B0%D0%BF%D0%B8%D1%81%D0%BA%D0%B0-%D0%BA-%D0%BF%D1%80%D0%BE%D0%B3%D1%80%D0%B0%D0%BC%D0%BC%D0%B5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315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231</cp:revision>
  <dcterms:created xsi:type="dcterms:W3CDTF">2021-09-03T01:10:00Z</dcterms:created>
  <dcterms:modified xsi:type="dcterms:W3CDTF">2021-09-03T08:58:00Z</dcterms:modified>
</cp:coreProperties>
</file>