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A6" w:rsidRPr="00997ECB" w:rsidRDefault="00D91D87" w:rsidP="001365B6">
      <w:pPr>
        <w:spacing w:after="0" w:line="240" w:lineRule="auto"/>
        <w:ind w:left="609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AF769D" w:rsidRPr="009B76F4" w:rsidRDefault="00AF769D" w:rsidP="00EF0AE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F0AE3" w:rsidRDefault="00D16E4C" w:rsidP="00EF0AE3">
      <w:pPr>
        <w:shd w:val="clear" w:color="auto" w:fill="FEFEFE"/>
        <w:spacing w:before="114" w:after="114" w:line="240" w:lineRule="auto"/>
        <w:ind w:left="114" w:right="11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Хроника пожаров</w:t>
      </w:r>
    </w:p>
    <w:p w:rsidR="00FE763F" w:rsidRDefault="0069415B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За </w:t>
      </w:r>
      <w:r w:rsidR="00D743BB">
        <w:rPr>
          <w:rFonts w:ascii="Times New Roman" w:hAnsi="Times New Roman" w:cs="Times New Roman"/>
          <w:sz w:val="26"/>
          <w:szCs w:val="26"/>
        </w:rPr>
        <w:t>5</w:t>
      </w:r>
      <w:r w:rsidRPr="00FE763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D743BB">
        <w:rPr>
          <w:rFonts w:ascii="Times New Roman" w:hAnsi="Times New Roman" w:cs="Times New Roman"/>
          <w:sz w:val="26"/>
          <w:szCs w:val="26"/>
        </w:rPr>
        <w:t>ев</w:t>
      </w:r>
      <w:r w:rsidRPr="00FE763F">
        <w:rPr>
          <w:rFonts w:ascii="Times New Roman" w:hAnsi="Times New Roman" w:cs="Times New Roman"/>
          <w:sz w:val="26"/>
          <w:szCs w:val="26"/>
        </w:rPr>
        <w:t xml:space="preserve"> 20</w:t>
      </w:r>
      <w:r w:rsidR="00BF3150" w:rsidRPr="00FE763F">
        <w:rPr>
          <w:rFonts w:ascii="Times New Roman" w:hAnsi="Times New Roman" w:cs="Times New Roman"/>
          <w:sz w:val="26"/>
          <w:szCs w:val="26"/>
        </w:rPr>
        <w:t>2</w:t>
      </w:r>
      <w:r w:rsidR="00D91D87" w:rsidRPr="00FE763F">
        <w:rPr>
          <w:rFonts w:ascii="Times New Roman" w:hAnsi="Times New Roman" w:cs="Times New Roman"/>
          <w:sz w:val="26"/>
          <w:szCs w:val="26"/>
        </w:rPr>
        <w:t>4</w:t>
      </w:r>
      <w:r w:rsidRPr="00FE763F">
        <w:rPr>
          <w:rFonts w:ascii="Times New Roman" w:hAnsi="Times New Roman" w:cs="Times New Roman"/>
          <w:sz w:val="26"/>
          <w:szCs w:val="26"/>
        </w:rPr>
        <w:t xml:space="preserve"> года в Ширинском районе зарегистрировано </w:t>
      </w:r>
      <w:r w:rsidR="00D91D87" w:rsidRPr="00FE763F">
        <w:rPr>
          <w:rFonts w:ascii="Times New Roman" w:hAnsi="Times New Roman" w:cs="Times New Roman"/>
          <w:sz w:val="26"/>
          <w:szCs w:val="26"/>
        </w:rPr>
        <w:t>3</w:t>
      </w:r>
      <w:r w:rsidR="00D743BB">
        <w:rPr>
          <w:rFonts w:ascii="Times New Roman" w:hAnsi="Times New Roman" w:cs="Times New Roman"/>
          <w:sz w:val="26"/>
          <w:szCs w:val="26"/>
        </w:rPr>
        <w:t>7</w:t>
      </w:r>
      <w:r w:rsidRPr="00FE763F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D743BB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</w:t>
      </w:r>
      <w:r w:rsidR="00D743BB">
        <w:rPr>
          <w:rFonts w:ascii="Times New Roman" w:hAnsi="Times New Roman" w:cs="Times New Roman"/>
          <w:sz w:val="26"/>
          <w:szCs w:val="26"/>
        </w:rPr>
        <w:t>59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пожаров), из них: </w:t>
      </w:r>
      <w:r w:rsidR="002B6271" w:rsidRPr="00FE763F">
        <w:rPr>
          <w:rFonts w:ascii="Times New Roman" w:hAnsi="Times New Roman" w:cs="Times New Roman"/>
          <w:sz w:val="26"/>
          <w:szCs w:val="26"/>
        </w:rPr>
        <w:t>1</w:t>
      </w:r>
      <w:r w:rsidR="00D743BB">
        <w:rPr>
          <w:rFonts w:ascii="Times New Roman" w:hAnsi="Times New Roman" w:cs="Times New Roman"/>
          <w:sz w:val="26"/>
          <w:szCs w:val="26"/>
        </w:rPr>
        <w:t>8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2B6271" w:rsidRPr="00FE763F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в жилом секторе, </w:t>
      </w:r>
      <w:r w:rsidR="00D743BB">
        <w:rPr>
          <w:rFonts w:ascii="Times New Roman" w:hAnsi="Times New Roman" w:cs="Times New Roman"/>
          <w:sz w:val="26"/>
          <w:szCs w:val="26"/>
        </w:rPr>
        <w:t>7</w:t>
      </w:r>
      <w:r w:rsidR="00102A45" w:rsidRPr="00FE763F">
        <w:rPr>
          <w:rFonts w:ascii="Times New Roman" w:hAnsi="Times New Roman" w:cs="Times New Roman"/>
          <w:sz w:val="26"/>
          <w:szCs w:val="26"/>
        </w:rPr>
        <w:t xml:space="preserve"> </w:t>
      </w:r>
      <w:r w:rsidR="00BF3150" w:rsidRPr="00FE763F">
        <w:rPr>
          <w:rFonts w:ascii="Times New Roman" w:hAnsi="Times New Roman" w:cs="Times New Roman"/>
          <w:sz w:val="26"/>
          <w:szCs w:val="26"/>
        </w:rPr>
        <w:t>пал</w:t>
      </w:r>
      <w:r w:rsidR="008E505A" w:rsidRPr="00FE763F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травы, </w:t>
      </w:r>
      <w:r w:rsidR="00D743BB">
        <w:rPr>
          <w:rFonts w:ascii="Times New Roman" w:hAnsi="Times New Roman" w:cs="Times New Roman"/>
          <w:sz w:val="26"/>
          <w:szCs w:val="26"/>
        </w:rPr>
        <w:t>16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загорани</w:t>
      </w:r>
      <w:r w:rsidR="005F4B59" w:rsidRPr="00FE763F">
        <w:rPr>
          <w:rFonts w:ascii="Times New Roman" w:hAnsi="Times New Roman" w:cs="Times New Roman"/>
          <w:sz w:val="26"/>
          <w:szCs w:val="26"/>
        </w:rPr>
        <w:t>й</w:t>
      </w:r>
      <w:r w:rsidR="00B13F15" w:rsidRPr="00FE763F">
        <w:rPr>
          <w:rFonts w:ascii="Times New Roman" w:hAnsi="Times New Roman" w:cs="Times New Roman"/>
          <w:sz w:val="26"/>
          <w:szCs w:val="26"/>
        </w:rPr>
        <w:t xml:space="preserve"> </w:t>
      </w:r>
      <w:r w:rsidR="00BF3150" w:rsidRPr="00FE763F">
        <w:rPr>
          <w:rFonts w:ascii="Times New Roman" w:hAnsi="Times New Roman" w:cs="Times New Roman"/>
          <w:sz w:val="26"/>
          <w:szCs w:val="26"/>
        </w:rPr>
        <w:t>мусора</w:t>
      </w:r>
      <w:r w:rsidR="005F4B59" w:rsidRPr="00FE763F">
        <w:rPr>
          <w:rFonts w:ascii="Times New Roman" w:hAnsi="Times New Roman" w:cs="Times New Roman"/>
          <w:sz w:val="26"/>
          <w:szCs w:val="26"/>
        </w:rPr>
        <w:t xml:space="preserve">. 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С начала года при пожарах погиб </w:t>
      </w:r>
      <w:r w:rsidR="002B6271" w:rsidRPr="00FE763F">
        <w:rPr>
          <w:rFonts w:ascii="Times New Roman" w:hAnsi="Times New Roman" w:cs="Times New Roman"/>
          <w:sz w:val="26"/>
          <w:szCs w:val="26"/>
        </w:rPr>
        <w:t>1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FE763F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</w:t>
      </w:r>
      <w:r w:rsidR="002B6271" w:rsidRPr="00FE763F">
        <w:rPr>
          <w:rFonts w:ascii="Times New Roman" w:hAnsi="Times New Roman" w:cs="Times New Roman"/>
          <w:sz w:val="26"/>
          <w:szCs w:val="26"/>
        </w:rPr>
        <w:t>1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погибши</w:t>
      </w:r>
      <w:r w:rsidR="002B6271" w:rsidRPr="00FE763F">
        <w:rPr>
          <w:rFonts w:ascii="Times New Roman" w:hAnsi="Times New Roman" w:cs="Times New Roman"/>
          <w:sz w:val="26"/>
          <w:szCs w:val="26"/>
        </w:rPr>
        <w:t>й).</w:t>
      </w:r>
    </w:p>
    <w:p w:rsidR="00FE763F" w:rsidRPr="00FE763F" w:rsidRDefault="00FE763F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B6271" w:rsidRPr="00FE763F">
        <w:rPr>
          <w:rFonts w:ascii="Times New Roman" w:hAnsi="Times New Roman" w:cs="Times New Roman"/>
          <w:sz w:val="26"/>
          <w:szCs w:val="26"/>
        </w:rPr>
        <w:t xml:space="preserve"> </w:t>
      </w:r>
      <w:r w:rsidR="005F4B59" w:rsidRPr="00FE763F">
        <w:rPr>
          <w:rFonts w:ascii="Times New Roman" w:hAnsi="Times New Roman" w:cs="Times New Roman"/>
          <w:sz w:val="26"/>
          <w:szCs w:val="26"/>
        </w:rPr>
        <w:t>Основные причины пожаров:</w:t>
      </w:r>
    </w:p>
    <w:p w:rsidR="005F4B59" w:rsidRPr="00FE763F" w:rsidRDefault="00FE763F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       </w:t>
      </w:r>
      <w:r w:rsidR="0069415B" w:rsidRPr="00FE763F">
        <w:rPr>
          <w:rFonts w:ascii="Times New Roman" w:hAnsi="Times New Roman" w:cs="Times New Roman"/>
          <w:sz w:val="26"/>
          <w:szCs w:val="26"/>
        </w:rPr>
        <w:t xml:space="preserve"> неосторожное обращение с огнем –</w:t>
      </w:r>
      <w:r w:rsidR="00D743BB">
        <w:rPr>
          <w:rFonts w:ascii="Times New Roman" w:hAnsi="Times New Roman" w:cs="Times New Roman"/>
          <w:sz w:val="26"/>
          <w:szCs w:val="26"/>
        </w:rPr>
        <w:t>27</w:t>
      </w:r>
      <w:r w:rsidR="00725AEA" w:rsidRPr="00FE763F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D743BB">
        <w:rPr>
          <w:rFonts w:ascii="Times New Roman" w:hAnsi="Times New Roman" w:cs="Times New Roman"/>
          <w:sz w:val="26"/>
          <w:szCs w:val="26"/>
        </w:rPr>
        <w:t>ев</w:t>
      </w:r>
      <w:r w:rsidR="00725AEA" w:rsidRPr="00FE763F">
        <w:rPr>
          <w:rFonts w:ascii="Times New Roman" w:hAnsi="Times New Roman" w:cs="Times New Roman"/>
          <w:sz w:val="26"/>
          <w:szCs w:val="26"/>
        </w:rPr>
        <w:t>;</w:t>
      </w:r>
      <w:r w:rsidR="0069415B" w:rsidRPr="00FE76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B59" w:rsidRPr="00FE763F" w:rsidRDefault="005F4B59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        </w:t>
      </w:r>
      <w:r w:rsidR="0069415B" w:rsidRPr="00FE763F">
        <w:rPr>
          <w:rFonts w:ascii="Times New Roman" w:hAnsi="Times New Roman" w:cs="Times New Roman"/>
          <w:sz w:val="26"/>
          <w:szCs w:val="26"/>
        </w:rPr>
        <w:t xml:space="preserve">нарушение правил устройства и эксплуатации электрооборудования – </w:t>
      </w:r>
      <w:r w:rsidR="00D743BB">
        <w:rPr>
          <w:rFonts w:ascii="Times New Roman" w:hAnsi="Times New Roman" w:cs="Times New Roman"/>
          <w:sz w:val="26"/>
          <w:szCs w:val="26"/>
        </w:rPr>
        <w:t>5</w:t>
      </w:r>
      <w:r w:rsidR="0069415B" w:rsidRPr="00FE763F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D743BB">
        <w:rPr>
          <w:rFonts w:ascii="Times New Roman" w:hAnsi="Times New Roman" w:cs="Times New Roman"/>
          <w:sz w:val="26"/>
          <w:szCs w:val="26"/>
        </w:rPr>
        <w:t>ев</w:t>
      </w:r>
      <w:r w:rsidR="0069415B" w:rsidRPr="00FE763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E763F" w:rsidRPr="00FE763F" w:rsidRDefault="005F4B59" w:rsidP="00FE763F">
      <w:pPr>
        <w:spacing w:after="0"/>
        <w:ind w:left="284" w:right="6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       </w:t>
      </w:r>
      <w:r w:rsidR="0069415B" w:rsidRPr="00FE763F">
        <w:rPr>
          <w:rFonts w:ascii="Times New Roman" w:hAnsi="Times New Roman" w:cs="Times New Roman"/>
          <w:sz w:val="26"/>
          <w:szCs w:val="26"/>
        </w:rPr>
        <w:t xml:space="preserve">нарушение правил устройства и эксплуатации печей – </w:t>
      </w:r>
      <w:r w:rsidR="002B6271" w:rsidRPr="00FE763F">
        <w:rPr>
          <w:rFonts w:ascii="Times New Roman" w:hAnsi="Times New Roman" w:cs="Times New Roman"/>
          <w:sz w:val="26"/>
          <w:szCs w:val="26"/>
        </w:rPr>
        <w:t>3</w:t>
      </w:r>
      <w:r w:rsidR="0069415B" w:rsidRPr="00FE763F">
        <w:rPr>
          <w:rFonts w:ascii="Times New Roman" w:hAnsi="Times New Roman" w:cs="Times New Roman"/>
          <w:sz w:val="26"/>
          <w:szCs w:val="26"/>
        </w:rPr>
        <w:t xml:space="preserve"> </w:t>
      </w:r>
      <w:r w:rsidR="00FE763F" w:rsidRPr="00FE763F">
        <w:rPr>
          <w:rFonts w:ascii="Times New Roman" w:hAnsi="Times New Roman" w:cs="Times New Roman"/>
          <w:sz w:val="26"/>
          <w:szCs w:val="26"/>
        </w:rPr>
        <w:t xml:space="preserve">случая; </w:t>
      </w:r>
    </w:p>
    <w:p w:rsidR="00FE763F" w:rsidRPr="00FE763F" w:rsidRDefault="00FE763F" w:rsidP="00FE763F">
      <w:pPr>
        <w:spacing w:after="0"/>
        <w:ind w:left="284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   нарушение</w:t>
      </w:r>
      <w:r w:rsidR="002B6271" w:rsidRPr="00FE763F">
        <w:rPr>
          <w:rFonts w:ascii="Times New Roman" w:hAnsi="Times New Roman" w:cs="Times New Roman"/>
          <w:sz w:val="26"/>
          <w:szCs w:val="26"/>
        </w:rPr>
        <w:t xml:space="preserve"> правил устройства и эксплуатации транспортных средств – 2 </w:t>
      </w:r>
      <w:r w:rsidR="00D743BB">
        <w:rPr>
          <w:rFonts w:ascii="Times New Roman" w:hAnsi="Times New Roman" w:cs="Times New Roman"/>
          <w:sz w:val="26"/>
          <w:szCs w:val="26"/>
        </w:rPr>
        <w:t>случая.</w:t>
      </w:r>
    </w:p>
    <w:p w:rsidR="00A75C7A" w:rsidRPr="00A75C7A" w:rsidRDefault="00A75C7A" w:rsidP="00A75C7A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C7A">
        <w:rPr>
          <w:rFonts w:ascii="Times New Roman" w:hAnsi="Times New Roman" w:cs="Times New Roman"/>
          <w:sz w:val="26"/>
          <w:szCs w:val="26"/>
        </w:rPr>
        <w:t>Что может оповестить о начинающемся возгорании</w:t>
      </w:r>
      <w:r>
        <w:rPr>
          <w:rFonts w:ascii="Times New Roman" w:hAnsi="Times New Roman" w:cs="Times New Roman"/>
          <w:sz w:val="26"/>
          <w:szCs w:val="26"/>
        </w:rPr>
        <w:t xml:space="preserve"> в доме или квартире</w:t>
      </w:r>
      <w:r w:rsidRPr="00A75C7A">
        <w:rPr>
          <w:rFonts w:ascii="Times New Roman" w:hAnsi="Times New Roman" w:cs="Times New Roman"/>
          <w:sz w:val="26"/>
          <w:szCs w:val="26"/>
        </w:rPr>
        <w:t xml:space="preserve">? Системы пожарной сигнализации требуют немалых средств и не всем они по карману. Однако есть решение этой проблемы – установка в жилых помещениях автономных пожарных </w:t>
      </w:r>
      <w:proofErr w:type="spellStart"/>
      <w:r w:rsidRPr="00A75C7A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Pr="00A75C7A">
        <w:rPr>
          <w:rFonts w:ascii="Times New Roman" w:hAnsi="Times New Roman" w:cs="Times New Roman"/>
          <w:sz w:val="26"/>
          <w:szCs w:val="26"/>
        </w:rPr>
        <w:t xml:space="preserve"> (АПИ), которые представляют собой небольшие датчики, реагирующие на дым на ранней стадии возгорания и способные звуковым сигналом тревоги своевременно предупредить жителей об угрозе пожара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75C7A">
        <w:rPr>
          <w:rFonts w:ascii="Times New Roman" w:hAnsi="Times New Roman" w:cs="Times New Roman"/>
          <w:sz w:val="26"/>
          <w:szCs w:val="26"/>
        </w:rPr>
        <w:t xml:space="preserve"> Если говорить простым языком – это прибор, работающий автономно от батарейки и подающий громкий звуковой сигнал при появлении дыма в помещении. В среднем, цена на прибор составляет </w:t>
      </w:r>
      <w:r>
        <w:rPr>
          <w:rFonts w:ascii="Times New Roman" w:hAnsi="Times New Roman" w:cs="Times New Roman"/>
          <w:sz w:val="26"/>
          <w:szCs w:val="26"/>
        </w:rPr>
        <w:t>700</w:t>
      </w:r>
      <w:r w:rsidRPr="00A75C7A">
        <w:rPr>
          <w:rFonts w:ascii="Times New Roman" w:hAnsi="Times New Roman" w:cs="Times New Roman"/>
          <w:sz w:val="26"/>
          <w:szCs w:val="26"/>
        </w:rPr>
        <w:t xml:space="preserve"> рублей. Это сравнительно небольшая плата, по сравнению с той, которую потребует ликвидация последствий пожара.</w:t>
      </w:r>
    </w:p>
    <w:p w:rsidR="00A75C7A" w:rsidRPr="00A75C7A" w:rsidRDefault="00A75C7A" w:rsidP="00A75C7A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C7A">
        <w:rPr>
          <w:rFonts w:ascii="Times New Roman" w:hAnsi="Times New Roman" w:cs="Times New Roman"/>
          <w:sz w:val="26"/>
          <w:szCs w:val="26"/>
        </w:rPr>
        <w:t>Как устроен автономный пожарный извещатель?</w:t>
      </w:r>
    </w:p>
    <w:p w:rsidR="00A75C7A" w:rsidRPr="00A75C7A" w:rsidRDefault="00A75C7A" w:rsidP="00A75C7A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C7A">
        <w:rPr>
          <w:rFonts w:ascii="Times New Roman" w:hAnsi="Times New Roman" w:cs="Times New Roman"/>
          <w:sz w:val="26"/>
          <w:szCs w:val="26"/>
        </w:rPr>
        <w:t xml:space="preserve">Когда внутрь камеры пожарного </w:t>
      </w:r>
      <w:proofErr w:type="spellStart"/>
      <w:r w:rsidRPr="00A75C7A">
        <w:rPr>
          <w:rFonts w:ascii="Times New Roman" w:hAnsi="Times New Roman" w:cs="Times New Roman"/>
          <w:sz w:val="26"/>
          <w:szCs w:val="26"/>
        </w:rPr>
        <w:t>извещателя</w:t>
      </w:r>
      <w:proofErr w:type="spellEnd"/>
      <w:r w:rsidRPr="00A75C7A">
        <w:rPr>
          <w:rFonts w:ascii="Times New Roman" w:hAnsi="Times New Roman" w:cs="Times New Roman"/>
          <w:sz w:val="26"/>
          <w:szCs w:val="26"/>
        </w:rPr>
        <w:t xml:space="preserve"> попадают частицы дыма, они приводят датчик в состояние тревоги, оповещая об этом окружающих звуковым сигналом мощностью от 80 децибел и более. Для сравнения — громкость, которую издает типичный товарный состав, если стоять в семи метрах от железнодорожного полотна, составляет около 90 децибел. </w:t>
      </w:r>
    </w:p>
    <w:p w:rsidR="00A75C7A" w:rsidRPr="00A75C7A" w:rsidRDefault="00A75C7A" w:rsidP="00A75C7A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C7A">
        <w:rPr>
          <w:rFonts w:ascii="Times New Roman" w:hAnsi="Times New Roman" w:cs="Times New Roman"/>
          <w:sz w:val="26"/>
          <w:szCs w:val="26"/>
        </w:rPr>
        <w:t xml:space="preserve">Установить извещатель можно самостоятельно или пригласив специалиста-монтажника. Прибор совершенно не портит интерьера, крепится на потолке жилого помещения при помощи шурупов. В первую очередь извещатель устанавливается в спальных помещениях или в непосредственной близости от них (коридоре) со стороны наиболее вероятного возникновения очага пожара (кухни, котельной). Наиболее предпочтительное месторасположение </w:t>
      </w:r>
      <w:proofErr w:type="spellStart"/>
      <w:r w:rsidRPr="00A75C7A">
        <w:rPr>
          <w:rFonts w:ascii="Times New Roman" w:hAnsi="Times New Roman" w:cs="Times New Roman"/>
          <w:sz w:val="26"/>
          <w:szCs w:val="26"/>
        </w:rPr>
        <w:t>извещателя</w:t>
      </w:r>
      <w:proofErr w:type="spellEnd"/>
      <w:r w:rsidRPr="00A75C7A">
        <w:rPr>
          <w:rFonts w:ascii="Times New Roman" w:hAnsi="Times New Roman" w:cs="Times New Roman"/>
          <w:sz w:val="26"/>
          <w:szCs w:val="26"/>
        </w:rPr>
        <w:t xml:space="preserve"> — на потолке в середине комнаты, так как дым поднимается к потолку и далее распространяется вдоль него. В случае невозможности выполнения этого условия </w:t>
      </w:r>
      <w:proofErr w:type="spellStart"/>
      <w:r w:rsidRPr="00A75C7A">
        <w:rPr>
          <w:rFonts w:ascii="Times New Roman" w:hAnsi="Times New Roman" w:cs="Times New Roman"/>
          <w:sz w:val="26"/>
          <w:szCs w:val="26"/>
        </w:rPr>
        <w:t>извещатели</w:t>
      </w:r>
      <w:proofErr w:type="spellEnd"/>
      <w:r w:rsidRPr="00A75C7A">
        <w:rPr>
          <w:rFonts w:ascii="Times New Roman" w:hAnsi="Times New Roman" w:cs="Times New Roman"/>
          <w:sz w:val="26"/>
          <w:szCs w:val="26"/>
        </w:rPr>
        <w:t xml:space="preserve"> могут устанавливаться на стене под потолком. В связи с тем, что автономный пожарный извещатель является электронным автономным устройством, то и энергию должен получать от съемного источника питания. В большинстве выпускаемых сегодня автономных пожарных </w:t>
      </w:r>
      <w:proofErr w:type="spellStart"/>
      <w:r w:rsidRPr="00A75C7A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Pr="00A75C7A">
        <w:rPr>
          <w:rFonts w:ascii="Times New Roman" w:hAnsi="Times New Roman" w:cs="Times New Roman"/>
          <w:sz w:val="26"/>
          <w:szCs w:val="26"/>
        </w:rPr>
        <w:t xml:space="preserve"> элементом питания служит батарея мощностью 9 Вт. Несмотря на всю простоту устройства извещатель требует к себе определенного внимания. Минимум раз в год требуется менять батарейки. И периодически, как минимум раз в полгода, </w:t>
      </w:r>
      <w:r w:rsidRPr="00A75C7A">
        <w:rPr>
          <w:rFonts w:ascii="Times New Roman" w:hAnsi="Times New Roman" w:cs="Times New Roman"/>
          <w:sz w:val="26"/>
          <w:szCs w:val="26"/>
        </w:rPr>
        <w:lastRenderedPageBreak/>
        <w:t xml:space="preserve">снимать и продувать камеру датчика пылесосом, чтобы избежать ложных срабатываний от осевшей пыли. </w:t>
      </w:r>
    </w:p>
    <w:p w:rsidR="00A75C7A" w:rsidRPr="00A75C7A" w:rsidRDefault="00A75C7A" w:rsidP="00A75C7A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C7A">
        <w:rPr>
          <w:rFonts w:ascii="Times New Roman" w:hAnsi="Times New Roman" w:cs="Times New Roman"/>
          <w:sz w:val="26"/>
          <w:szCs w:val="26"/>
        </w:rPr>
        <w:t>Почему автономный пожарный извещатель нужен в каждом доме?</w:t>
      </w:r>
    </w:p>
    <w:p w:rsidR="00A75C7A" w:rsidRDefault="00A75C7A" w:rsidP="00A75C7A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75C7A">
        <w:rPr>
          <w:rFonts w:ascii="Times New Roman" w:hAnsi="Times New Roman" w:cs="Times New Roman"/>
          <w:sz w:val="26"/>
          <w:szCs w:val="26"/>
        </w:rPr>
        <w:t xml:space="preserve">Для того чтобы получить ответ на этот вопрос, каждый может спросить себя сам – хотел ли бы он вовремя узнать о начинающемся пожаре в своей квартире или доме? А если пожар начинается в соседней комнате и сразу его не заметили? Или пожар возник ночью, когда все спят? Думается, ответ очевиден. </w:t>
      </w:r>
      <w:r w:rsidR="00FA32B9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</w:p>
    <w:p w:rsidR="00A75C7A" w:rsidRDefault="00A75C7A" w:rsidP="00A75C7A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8A6B30" w:rsidRPr="00142385" w:rsidRDefault="00AF273F" w:rsidP="00A75C7A">
      <w:pPr>
        <w:shd w:val="clear" w:color="auto" w:fill="FFFFFF"/>
        <w:spacing w:after="0"/>
        <w:ind w:right="-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Отряд противопожарной службы </w:t>
      </w:r>
      <w:r w:rsidR="00FA32B9">
        <w:rPr>
          <w:rFonts w:ascii="Times New Roman" w:hAnsi="Times New Roman"/>
          <w:sz w:val="26"/>
          <w:szCs w:val="26"/>
        </w:rPr>
        <w:t>РХ №</w:t>
      </w:r>
      <w:r w:rsidR="00342150" w:rsidRPr="00342150">
        <w:rPr>
          <w:rFonts w:ascii="Times New Roman" w:hAnsi="Times New Roman"/>
          <w:sz w:val="26"/>
          <w:szCs w:val="26"/>
        </w:rPr>
        <w:t xml:space="preserve">7            </w:t>
      </w:r>
      <w:r w:rsidR="00AF769D">
        <w:rPr>
          <w:rFonts w:ascii="Times New Roman" w:hAnsi="Times New Roman"/>
          <w:sz w:val="26"/>
          <w:szCs w:val="26"/>
        </w:rPr>
        <w:t xml:space="preserve">          </w:t>
      </w:r>
      <w:r w:rsidR="00342150" w:rsidRPr="00342150">
        <w:rPr>
          <w:rFonts w:ascii="Times New Roman" w:hAnsi="Times New Roman"/>
          <w:sz w:val="26"/>
          <w:szCs w:val="26"/>
        </w:rPr>
        <w:t xml:space="preserve">  </w:t>
      </w:r>
    </w:p>
    <w:p w:rsidR="00C63AE7" w:rsidRDefault="00C63AE7" w:rsidP="00FA32B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815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F50FC" w:rsidRDefault="00DF50FC" w:rsidP="00EF0AE3">
      <w:pPr>
        <w:shd w:val="clear" w:color="auto" w:fill="FEFEFE"/>
        <w:spacing w:after="0" w:line="240" w:lineRule="auto"/>
        <w:ind w:left="114" w:right="114" w:firstLine="5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F50FC" w:rsidRDefault="00DF50FC" w:rsidP="001E4563">
      <w:pPr>
        <w:shd w:val="clear" w:color="auto" w:fill="FEFEFE"/>
        <w:spacing w:before="114" w:after="114" w:line="240" w:lineRule="auto"/>
        <w:ind w:left="114" w:right="114" w:firstLine="5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AD5D97" w:rsidSect="00142385">
      <w:pgSz w:w="11906" w:h="16838"/>
      <w:pgMar w:top="1135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76D45"/>
    <w:multiLevelType w:val="multilevel"/>
    <w:tmpl w:val="53B6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6F4"/>
    <w:rsid w:val="00003777"/>
    <w:rsid w:val="0002457A"/>
    <w:rsid w:val="000522F4"/>
    <w:rsid w:val="000A0208"/>
    <w:rsid w:val="000A0A02"/>
    <w:rsid w:val="000F446B"/>
    <w:rsid w:val="00102A45"/>
    <w:rsid w:val="001365B6"/>
    <w:rsid w:val="00142385"/>
    <w:rsid w:val="00151FE0"/>
    <w:rsid w:val="001E4563"/>
    <w:rsid w:val="00202667"/>
    <w:rsid w:val="0023109C"/>
    <w:rsid w:val="002B6271"/>
    <w:rsid w:val="002E31AA"/>
    <w:rsid w:val="00342150"/>
    <w:rsid w:val="00453084"/>
    <w:rsid w:val="004A0FF6"/>
    <w:rsid w:val="004F384D"/>
    <w:rsid w:val="00522FAB"/>
    <w:rsid w:val="00522FFA"/>
    <w:rsid w:val="00544FC0"/>
    <w:rsid w:val="005D31CD"/>
    <w:rsid w:val="005D4000"/>
    <w:rsid w:val="005E4F9D"/>
    <w:rsid w:val="005F4B59"/>
    <w:rsid w:val="00615E30"/>
    <w:rsid w:val="00624E4D"/>
    <w:rsid w:val="0069415B"/>
    <w:rsid w:val="006949EB"/>
    <w:rsid w:val="006D29CD"/>
    <w:rsid w:val="00725AEA"/>
    <w:rsid w:val="00781457"/>
    <w:rsid w:val="007E26DE"/>
    <w:rsid w:val="008A0F47"/>
    <w:rsid w:val="008A6B30"/>
    <w:rsid w:val="008E505A"/>
    <w:rsid w:val="009024A6"/>
    <w:rsid w:val="00944E47"/>
    <w:rsid w:val="00945680"/>
    <w:rsid w:val="009A341D"/>
    <w:rsid w:val="009B4463"/>
    <w:rsid w:val="009B76F4"/>
    <w:rsid w:val="009F427D"/>
    <w:rsid w:val="00A06BB7"/>
    <w:rsid w:val="00A109CC"/>
    <w:rsid w:val="00A15E1C"/>
    <w:rsid w:val="00A71E60"/>
    <w:rsid w:val="00A75C7A"/>
    <w:rsid w:val="00A815AB"/>
    <w:rsid w:val="00AD5D97"/>
    <w:rsid w:val="00AF273F"/>
    <w:rsid w:val="00AF769D"/>
    <w:rsid w:val="00B13F15"/>
    <w:rsid w:val="00B26DE4"/>
    <w:rsid w:val="00B77C1B"/>
    <w:rsid w:val="00BF3150"/>
    <w:rsid w:val="00C13FA2"/>
    <w:rsid w:val="00C5343A"/>
    <w:rsid w:val="00C63AE7"/>
    <w:rsid w:val="00CA6187"/>
    <w:rsid w:val="00CF0F2F"/>
    <w:rsid w:val="00D00518"/>
    <w:rsid w:val="00D16E4C"/>
    <w:rsid w:val="00D53172"/>
    <w:rsid w:val="00D53DCC"/>
    <w:rsid w:val="00D54967"/>
    <w:rsid w:val="00D743BB"/>
    <w:rsid w:val="00D91D87"/>
    <w:rsid w:val="00DE2197"/>
    <w:rsid w:val="00DE2D1C"/>
    <w:rsid w:val="00DF2A1C"/>
    <w:rsid w:val="00DF50FC"/>
    <w:rsid w:val="00E712F0"/>
    <w:rsid w:val="00EF0AE3"/>
    <w:rsid w:val="00F13624"/>
    <w:rsid w:val="00F87AE9"/>
    <w:rsid w:val="00FA32B9"/>
    <w:rsid w:val="00FA66B6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3961"/>
  <w15:docId w15:val="{5DD6F15D-C4F8-4A3E-9F7B-AD7B2E59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C6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D5D9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5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D5D97"/>
    <w:rPr>
      <w:i/>
      <w:iCs/>
    </w:rPr>
  </w:style>
  <w:style w:type="character" w:customStyle="1" w:styleId="apple-converted-space">
    <w:name w:val="apple-converted-space"/>
    <w:basedOn w:val="a0"/>
    <w:rsid w:val="00AD5D97"/>
  </w:style>
  <w:style w:type="paragraph" w:styleId="a8">
    <w:name w:val="List Paragraph"/>
    <w:basedOn w:val="a"/>
    <w:uiPriority w:val="34"/>
    <w:qFormat/>
    <w:rsid w:val="00AD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2024-06-03T03:41:00Z</cp:lastPrinted>
  <dcterms:created xsi:type="dcterms:W3CDTF">2018-09-24T06:29:00Z</dcterms:created>
  <dcterms:modified xsi:type="dcterms:W3CDTF">2024-06-03T03:43:00Z</dcterms:modified>
</cp:coreProperties>
</file>